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AA" w:rsidRPr="001C2702" w:rsidRDefault="00E447AA" w:rsidP="00E447AA">
      <w:pPr>
        <w:spacing w:after="0" w:line="240" w:lineRule="auto"/>
        <w:jc w:val="center"/>
        <w:rPr>
          <w:rFonts w:eastAsia="Times New Roman" w:cs="Arial"/>
          <w:b/>
          <w:lang w:eastAsia="en-US"/>
        </w:rPr>
      </w:pPr>
      <w:r w:rsidRPr="001C2702">
        <w:rPr>
          <w:rFonts w:eastAsia="Times New Roman" w:cs="Arial"/>
          <w:b/>
          <w:lang w:eastAsia="en-US"/>
        </w:rPr>
        <w:t>ΕΡΓΟΛΗΠΤΕΣ ΗΛΕΚΤΡΙΚΩΝ ΕΓΚΑΤΑΣΤΑΣΕΩΝ</w:t>
      </w:r>
    </w:p>
    <w:p w:rsidR="00E447AA" w:rsidRPr="001C2702" w:rsidRDefault="00E447AA" w:rsidP="00E447AA">
      <w:pPr>
        <w:spacing w:line="240" w:lineRule="auto"/>
        <w:ind w:left="-284" w:firstLine="284"/>
        <w:jc w:val="center"/>
        <w:rPr>
          <w:rFonts w:cs="Arial"/>
          <w:b/>
          <w:u w:val="single"/>
        </w:rPr>
      </w:pPr>
      <w:r w:rsidRPr="001C2702">
        <w:rPr>
          <w:rFonts w:eastAsia="Times New Roman" w:cs="Arial"/>
          <w:b/>
          <w:lang w:eastAsia="en-US"/>
        </w:rPr>
        <w:t>ΕΞΕΤΑΣΤΙΚΟ ΔΟΚΙΜΙΟ</w:t>
      </w:r>
    </w:p>
    <w:p w:rsidR="00E447AA" w:rsidRPr="001C2702" w:rsidRDefault="00E447AA" w:rsidP="00E447AA">
      <w:pPr>
        <w:spacing w:line="240" w:lineRule="auto"/>
        <w:ind w:left="-284" w:firstLine="284"/>
        <w:jc w:val="both"/>
        <w:rPr>
          <w:rFonts w:cs="Arial"/>
          <w:b/>
          <w:u w:val="single"/>
        </w:rPr>
      </w:pPr>
      <w:r w:rsidRPr="001C2702">
        <w:rPr>
          <w:rFonts w:cs="Arial"/>
          <w:b/>
          <w:u w:val="single"/>
        </w:rPr>
        <w:t>ΔΙΑΡΚΕΙΑ ΕΞΕΤΑΣΗΣ: ΔΥΟ (2) ΩΡΕΣ</w:t>
      </w:r>
    </w:p>
    <w:p w:rsidR="00E447AA" w:rsidRPr="001C2702" w:rsidRDefault="00E447AA" w:rsidP="00E447AA">
      <w:pPr>
        <w:spacing w:line="240" w:lineRule="auto"/>
        <w:ind w:left="-284" w:firstLine="284"/>
        <w:jc w:val="both"/>
        <w:rPr>
          <w:rFonts w:cs="Arial"/>
          <w:b/>
          <w:color w:val="FF0000"/>
          <w:u w:val="single"/>
        </w:rPr>
      </w:pPr>
      <w:r w:rsidRPr="001C2702">
        <w:rPr>
          <w:rFonts w:cs="Arial"/>
          <w:b/>
          <w:u w:val="single"/>
        </w:rPr>
        <w:t>ΣΥΝΟΛΟ ΣΕΛΙΔΩΝ: 20</w:t>
      </w:r>
    </w:p>
    <w:p w:rsidR="00E447AA" w:rsidRPr="001C2702" w:rsidRDefault="00E447AA" w:rsidP="00E447AA">
      <w:pPr>
        <w:tabs>
          <w:tab w:val="left" w:pos="1620"/>
          <w:tab w:val="left" w:pos="5387"/>
        </w:tabs>
        <w:spacing w:after="0" w:line="240" w:lineRule="auto"/>
        <w:jc w:val="both"/>
        <w:rPr>
          <w:rFonts w:cs="Arial"/>
          <w:b/>
        </w:rPr>
      </w:pPr>
      <w:r w:rsidRPr="001C2702">
        <w:rPr>
          <w:rFonts w:cs="Arial"/>
          <w:b/>
        </w:rPr>
        <w:t>Το εξεταστικό  δοκίμιο αποτελείται από τα ακόλουθα μέρη:</w:t>
      </w:r>
    </w:p>
    <w:p w:rsidR="00E447AA" w:rsidRPr="001C2702" w:rsidRDefault="00E447AA" w:rsidP="00E447AA">
      <w:pPr>
        <w:pStyle w:val="ListParagraph"/>
        <w:numPr>
          <w:ilvl w:val="0"/>
          <w:numId w:val="43"/>
        </w:numPr>
        <w:tabs>
          <w:tab w:val="left" w:pos="1620"/>
          <w:tab w:val="left" w:pos="5387"/>
        </w:tabs>
        <w:spacing w:after="0" w:line="240" w:lineRule="auto"/>
        <w:jc w:val="both"/>
        <w:rPr>
          <w:rFonts w:cs="Arial"/>
          <w:b/>
        </w:rPr>
      </w:pPr>
      <w:r w:rsidRPr="001C2702">
        <w:rPr>
          <w:rFonts w:cs="Arial"/>
          <w:b/>
        </w:rPr>
        <w:t>ΜΕΡΟΣ Α’: 30 ερωτήσεις πολλαπλής επιλογής</w:t>
      </w:r>
    </w:p>
    <w:p w:rsidR="00E447AA" w:rsidRPr="001C2702" w:rsidRDefault="00E447AA" w:rsidP="00E447AA">
      <w:pPr>
        <w:pStyle w:val="ListParagraph"/>
        <w:numPr>
          <w:ilvl w:val="0"/>
          <w:numId w:val="43"/>
        </w:numPr>
        <w:tabs>
          <w:tab w:val="left" w:pos="1620"/>
          <w:tab w:val="left" w:pos="5387"/>
        </w:tabs>
        <w:spacing w:after="0" w:line="240" w:lineRule="auto"/>
        <w:jc w:val="both"/>
        <w:rPr>
          <w:rFonts w:cs="Arial"/>
          <w:b/>
        </w:rPr>
      </w:pPr>
      <w:r w:rsidRPr="001C2702">
        <w:rPr>
          <w:rFonts w:cs="Arial"/>
          <w:b/>
        </w:rPr>
        <w:t>ΜΕΡΟΣ Β</w:t>
      </w:r>
      <w:r w:rsidRPr="001C2702">
        <w:rPr>
          <w:rFonts w:cs="Arial"/>
          <w:b/>
          <w:lang w:val="en-US"/>
        </w:rPr>
        <w:t xml:space="preserve">’: 5 </w:t>
      </w:r>
      <w:r w:rsidRPr="001C2702">
        <w:rPr>
          <w:rFonts w:cs="Arial"/>
          <w:b/>
        </w:rPr>
        <w:t>ερωτήσεις</w:t>
      </w:r>
    </w:p>
    <w:p w:rsidR="00E447AA" w:rsidRPr="001C2702" w:rsidRDefault="00E447AA" w:rsidP="00E447AA">
      <w:pPr>
        <w:pStyle w:val="ListParagraph"/>
        <w:numPr>
          <w:ilvl w:val="0"/>
          <w:numId w:val="43"/>
        </w:numPr>
        <w:tabs>
          <w:tab w:val="left" w:pos="1620"/>
          <w:tab w:val="left" w:pos="5387"/>
        </w:tabs>
        <w:spacing w:after="0" w:line="240" w:lineRule="auto"/>
        <w:jc w:val="both"/>
        <w:rPr>
          <w:rFonts w:cs="Arial"/>
          <w:b/>
        </w:rPr>
      </w:pPr>
      <w:r w:rsidRPr="001C2702">
        <w:rPr>
          <w:rFonts w:cs="Arial"/>
          <w:b/>
        </w:rPr>
        <w:t>ΜΕΡΟΣ Γ’</w:t>
      </w:r>
      <w:r w:rsidRPr="001C2702">
        <w:rPr>
          <w:rFonts w:cs="Arial"/>
          <w:b/>
          <w:lang w:val="en-US"/>
        </w:rPr>
        <w:t xml:space="preserve">: 5 </w:t>
      </w:r>
      <w:r w:rsidRPr="001C2702">
        <w:rPr>
          <w:rFonts w:cs="Arial"/>
          <w:b/>
        </w:rPr>
        <w:t>ερωτήσεις</w:t>
      </w:r>
    </w:p>
    <w:p w:rsidR="00E447AA" w:rsidRPr="001C2702" w:rsidRDefault="00E447AA" w:rsidP="00E447AA">
      <w:pPr>
        <w:spacing w:line="240" w:lineRule="auto"/>
        <w:ind w:left="-284" w:firstLine="284"/>
        <w:jc w:val="both"/>
        <w:rPr>
          <w:rFonts w:cs="Arial"/>
          <w:b/>
          <w:u w:val="single"/>
          <w:lang w:val="en-US"/>
        </w:rPr>
      </w:pPr>
    </w:p>
    <w:p w:rsidR="00E447AA" w:rsidRPr="001C2702" w:rsidRDefault="00E447AA" w:rsidP="00E447AA">
      <w:pPr>
        <w:spacing w:line="240" w:lineRule="auto"/>
        <w:jc w:val="both"/>
        <w:rPr>
          <w:rFonts w:cs="Arial"/>
          <w:b/>
        </w:rPr>
      </w:pPr>
      <w:r w:rsidRPr="001C2702">
        <w:rPr>
          <w:rFonts w:cs="Arial"/>
          <w:b/>
        </w:rPr>
        <w:t>Θα πρέπει να απαντηθούν τα ερωτήματα του Μέρους Α, του Μέρους Β και του Μέρους Γ.</w:t>
      </w:r>
    </w:p>
    <w:p w:rsidR="00E447AA" w:rsidRPr="001C2702" w:rsidRDefault="00E447AA" w:rsidP="00E447AA">
      <w:pPr>
        <w:spacing w:line="240" w:lineRule="auto"/>
        <w:jc w:val="both"/>
        <w:rPr>
          <w:rFonts w:cs="Arial"/>
          <w:b/>
        </w:rPr>
      </w:pPr>
      <w:r w:rsidRPr="001C2702">
        <w:rPr>
          <w:rFonts w:cs="Arial"/>
          <w:b/>
        </w:rPr>
        <w:t xml:space="preserve">Ανεξάρτητα από τη βαθμολογία του Μέρους Α, οι υποψήφιοι για να θεωρούνται επιτυχόντες θα πρέπει να εξασφαλίσουν τουλάχιστον το </w:t>
      </w:r>
      <w:r w:rsidR="005714C6">
        <w:rPr>
          <w:rFonts w:cs="Arial"/>
          <w:b/>
        </w:rPr>
        <w:t>35</w:t>
      </w:r>
      <w:r w:rsidRPr="001C2702">
        <w:rPr>
          <w:rFonts w:cs="Arial"/>
          <w:b/>
        </w:rPr>
        <w:t xml:space="preserve">% τόσο της βαθμολογίας του Μέρους Β όσο και το </w:t>
      </w:r>
      <w:r w:rsidR="005714C6">
        <w:rPr>
          <w:rFonts w:cs="Arial"/>
          <w:b/>
        </w:rPr>
        <w:t>35</w:t>
      </w:r>
      <w:r w:rsidRPr="001C2702">
        <w:rPr>
          <w:rFonts w:cs="Arial"/>
          <w:b/>
        </w:rPr>
        <w:t>% της βαθμολογίας του Μέρους Γ.</w:t>
      </w:r>
    </w:p>
    <w:p w:rsidR="00E447AA" w:rsidRPr="001C2702" w:rsidRDefault="00E447AA" w:rsidP="00E447AA">
      <w:pPr>
        <w:spacing w:line="240" w:lineRule="auto"/>
        <w:jc w:val="both"/>
        <w:rPr>
          <w:rFonts w:cs="Arial"/>
          <w:b/>
        </w:rPr>
      </w:pPr>
      <w:r w:rsidRPr="001C2702">
        <w:rPr>
          <w:rFonts w:cs="Arial"/>
          <w:b/>
        </w:rPr>
        <w:t xml:space="preserve">Η βαθμολογία του Μέρους Α, του Μέρους Β και του Μέρους Γ θα συνυπολογίζεται. </w:t>
      </w:r>
    </w:p>
    <w:p w:rsidR="00E447AA" w:rsidRPr="001C2702" w:rsidRDefault="00E447AA" w:rsidP="00E447AA">
      <w:pPr>
        <w:spacing w:line="240" w:lineRule="auto"/>
        <w:jc w:val="both"/>
        <w:rPr>
          <w:rFonts w:cs="Arial"/>
        </w:rPr>
      </w:pPr>
      <w:r w:rsidRPr="001C2702">
        <w:rPr>
          <w:rFonts w:cs="Arial"/>
          <w:b/>
        </w:rPr>
        <w:t xml:space="preserve">Μέρος Α: </w:t>
      </w:r>
      <w:r w:rsidRPr="001C2702">
        <w:rPr>
          <w:rFonts w:cs="Arial"/>
        </w:rPr>
        <w:t xml:space="preserve">30 ερωτήσεις πολλαπλής επιλογής με 4 επιλογές που καλύπτουν ολόκληρο το εύρος της εξεταστέας ύλης (30 Χ 2,5 = 75). </w:t>
      </w:r>
      <w:r w:rsidRPr="001C2702">
        <w:rPr>
          <w:rFonts w:cs="Arial"/>
          <w:u w:val="single"/>
        </w:rPr>
        <w:t>Για κάθε λανθασμένη απάντηση θα αφαιρείται μισή (0,5) μονάδα.</w:t>
      </w:r>
    </w:p>
    <w:p w:rsidR="00E447AA" w:rsidRPr="001C2702" w:rsidRDefault="00E447AA" w:rsidP="00E447AA">
      <w:pPr>
        <w:spacing w:line="240" w:lineRule="auto"/>
        <w:jc w:val="both"/>
        <w:rPr>
          <w:rFonts w:cs="Arial"/>
        </w:rPr>
      </w:pPr>
      <w:r w:rsidRPr="001C2702">
        <w:rPr>
          <w:rFonts w:cs="Arial"/>
          <w:b/>
        </w:rPr>
        <w:t xml:space="preserve">Μέρος Β: </w:t>
      </w:r>
      <w:r w:rsidRPr="001C2702">
        <w:rPr>
          <w:rFonts w:cs="Arial"/>
        </w:rPr>
        <w:t xml:space="preserve">Ερωτήσεις πρακτικής φύσεως για Εσωτερικές Ηλεκτρικές Εγκαταστάσεις 13 μονάδες (ελάχιστος βαθμός επιτυχίας το </w:t>
      </w:r>
      <w:r w:rsidR="00A32951" w:rsidRPr="001C2702">
        <w:rPr>
          <w:rFonts w:cs="Arial"/>
        </w:rPr>
        <w:t>35</w:t>
      </w:r>
      <w:r w:rsidRPr="001C2702">
        <w:rPr>
          <w:rFonts w:cs="Arial"/>
        </w:rPr>
        <w:t>%).</w:t>
      </w:r>
    </w:p>
    <w:p w:rsidR="00E447AA" w:rsidRPr="001C2702" w:rsidRDefault="00E447AA" w:rsidP="00E447AA">
      <w:pPr>
        <w:spacing w:line="240" w:lineRule="auto"/>
        <w:jc w:val="both"/>
        <w:rPr>
          <w:rFonts w:cs="Arial"/>
        </w:rPr>
      </w:pPr>
      <w:r w:rsidRPr="001C2702">
        <w:rPr>
          <w:rFonts w:cs="Arial"/>
          <w:b/>
        </w:rPr>
        <w:t xml:space="preserve">Μέρος Γ: </w:t>
      </w:r>
      <w:r w:rsidRPr="001C2702">
        <w:rPr>
          <w:rFonts w:cs="Arial"/>
        </w:rPr>
        <w:t xml:space="preserve">Ερωτήσεις πρακτικής φύσεως για Ηλεκτρομηχανολογικές Εγκαταστάσεις 12 μονάδες (ελάχιστος βαθμός επιτυχίας το </w:t>
      </w:r>
      <w:r w:rsidR="00A32951" w:rsidRPr="001C2702">
        <w:rPr>
          <w:rFonts w:cs="Arial"/>
        </w:rPr>
        <w:t>35</w:t>
      </w:r>
      <w:r w:rsidRPr="001C2702">
        <w:rPr>
          <w:rFonts w:cs="Arial"/>
        </w:rPr>
        <w:t>%).</w:t>
      </w:r>
    </w:p>
    <w:p w:rsidR="00E447AA" w:rsidRPr="001C2702" w:rsidRDefault="00E447AA" w:rsidP="00E447AA">
      <w:pPr>
        <w:spacing w:after="0" w:line="240" w:lineRule="auto"/>
        <w:jc w:val="both"/>
        <w:rPr>
          <w:rFonts w:eastAsia="Calibri" w:cs="Arial"/>
        </w:rPr>
      </w:pPr>
      <w:r w:rsidRPr="001C2702">
        <w:rPr>
          <w:rFonts w:eastAsia="Calibri" w:cs="Arial"/>
        </w:rPr>
        <w:t xml:space="preserve">Ανάλογα με το βαθμό επιτυχίας, θα καθορίζονται τα όρια ευθύνης σε </w:t>
      </w:r>
      <w:r w:rsidRPr="001C2702">
        <w:rPr>
          <w:rFonts w:eastAsia="Calibri" w:cs="Arial"/>
          <w:lang w:val="en-GB"/>
        </w:rPr>
        <w:t>k</w:t>
      </w:r>
      <w:r w:rsidRPr="001C2702">
        <w:rPr>
          <w:rFonts w:eastAsia="Calibri" w:cs="Arial"/>
          <w:lang w:val="en-US"/>
        </w:rPr>
        <w:t>VA</w:t>
      </w:r>
      <w:r w:rsidRPr="001C2702">
        <w:rPr>
          <w:rFonts w:eastAsia="Calibri" w:cs="Arial"/>
        </w:rPr>
        <w:t xml:space="preserve">, με ελάχιστο όριο τα 25 </w:t>
      </w:r>
      <w:r w:rsidRPr="001C2702">
        <w:rPr>
          <w:rFonts w:eastAsia="Calibri" w:cs="Arial"/>
          <w:lang w:val="en-GB"/>
        </w:rPr>
        <w:t>k</w:t>
      </w:r>
      <w:r w:rsidRPr="001C2702">
        <w:rPr>
          <w:rFonts w:eastAsia="Calibri" w:cs="Arial"/>
          <w:lang w:val="en-US"/>
        </w:rPr>
        <w:t>VA</w:t>
      </w:r>
      <w:r w:rsidRPr="001C2702">
        <w:rPr>
          <w:rFonts w:eastAsia="Calibri" w:cs="Arial"/>
        </w:rPr>
        <w:t xml:space="preserve"> και μέγιστο τα 150 </w:t>
      </w:r>
      <w:r w:rsidRPr="001C2702">
        <w:rPr>
          <w:rFonts w:eastAsia="Calibri" w:cs="Arial"/>
          <w:lang w:val="en-GB"/>
        </w:rPr>
        <w:t>k</w:t>
      </w:r>
      <w:r w:rsidRPr="001C2702">
        <w:rPr>
          <w:rFonts w:eastAsia="Calibri" w:cs="Arial"/>
          <w:lang w:val="en-US"/>
        </w:rPr>
        <w:t>VA</w:t>
      </w:r>
      <w:r w:rsidRPr="001C2702">
        <w:rPr>
          <w:rFonts w:eastAsia="Calibri" w:cs="Arial"/>
        </w:rPr>
        <w:t>.</w:t>
      </w:r>
    </w:p>
    <w:p w:rsidR="00E447AA" w:rsidRPr="001C2702" w:rsidRDefault="00E447AA" w:rsidP="00E447AA">
      <w:pPr>
        <w:spacing w:after="0" w:line="240" w:lineRule="auto"/>
        <w:jc w:val="both"/>
        <w:rPr>
          <w:rFonts w:eastAsia="Calibri" w:cs="Arial"/>
        </w:rPr>
      </w:pPr>
    </w:p>
    <w:p w:rsidR="00E447AA" w:rsidRPr="001C2702" w:rsidRDefault="00E447AA" w:rsidP="00E447AA">
      <w:pPr>
        <w:spacing w:after="0" w:line="240" w:lineRule="auto"/>
        <w:rPr>
          <w:rFonts w:eastAsia="Times New Roman" w:cs="Arial"/>
          <w:u w:val="single"/>
          <w:lang w:eastAsia="el-GR"/>
        </w:rPr>
      </w:pPr>
      <w:r w:rsidRPr="001C2702">
        <w:rPr>
          <w:rFonts w:eastAsia="Times New Roman" w:cs="Arial"/>
          <w:u w:val="single"/>
          <w:lang w:eastAsia="el-GR"/>
        </w:rPr>
        <w:t>ΟΔΗΓΙΕΣ</w:t>
      </w:r>
    </w:p>
    <w:p w:rsidR="00E447AA" w:rsidRPr="001C2702" w:rsidRDefault="00E447AA" w:rsidP="00E447AA">
      <w:pPr>
        <w:numPr>
          <w:ilvl w:val="0"/>
          <w:numId w:val="44"/>
        </w:numPr>
        <w:spacing w:after="0" w:line="240" w:lineRule="auto"/>
        <w:rPr>
          <w:rFonts w:cs="Arial"/>
        </w:rPr>
      </w:pPr>
      <w:r w:rsidRPr="001C2702">
        <w:rPr>
          <w:rFonts w:cs="Arial"/>
        </w:rPr>
        <w:t>Να απαντηθούν οι ερωτήσεις όλων των μερών πάνω στο τετράδιο το οποίο πρέπει να παραδώσετε στο τέλος της εξέτασης</w:t>
      </w:r>
    </w:p>
    <w:p w:rsidR="00E447AA" w:rsidRPr="001C2702" w:rsidRDefault="00E447AA" w:rsidP="00E447AA">
      <w:pPr>
        <w:numPr>
          <w:ilvl w:val="0"/>
          <w:numId w:val="44"/>
        </w:numPr>
        <w:spacing w:after="0" w:line="240" w:lineRule="auto"/>
        <w:rPr>
          <w:rFonts w:cs="Arial"/>
        </w:rPr>
      </w:pPr>
      <w:r w:rsidRPr="001C2702">
        <w:rPr>
          <w:rFonts w:cs="Arial"/>
        </w:rPr>
        <w:t>Απαγορεύεται η χρήση Προγραμματιζόμενων Υπολογιστικών μηχανών</w:t>
      </w:r>
    </w:p>
    <w:p w:rsidR="00E447AA" w:rsidRPr="001C2702" w:rsidRDefault="00E447AA" w:rsidP="00E447AA">
      <w:pPr>
        <w:numPr>
          <w:ilvl w:val="0"/>
          <w:numId w:val="44"/>
        </w:numPr>
        <w:spacing w:after="0" w:line="240" w:lineRule="auto"/>
        <w:rPr>
          <w:rFonts w:cs="Arial"/>
        </w:rPr>
      </w:pPr>
      <w:r w:rsidRPr="001C2702">
        <w:rPr>
          <w:rFonts w:cs="Arial"/>
        </w:rPr>
        <w:t>Απαγορεύεται η χρήση φορητών τηλέφωνων</w:t>
      </w:r>
    </w:p>
    <w:p w:rsidR="00E447AA" w:rsidRPr="001C2702" w:rsidRDefault="00E447AA" w:rsidP="00E447AA">
      <w:pPr>
        <w:numPr>
          <w:ilvl w:val="0"/>
          <w:numId w:val="44"/>
        </w:numPr>
        <w:spacing w:after="0" w:line="240" w:lineRule="auto"/>
        <w:rPr>
          <w:rFonts w:cs="Arial"/>
        </w:rPr>
      </w:pPr>
      <w:r w:rsidRPr="001C2702">
        <w:rPr>
          <w:rFonts w:cs="Arial"/>
        </w:rPr>
        <w:t>Απαγορεύεται η αποσύνδεση / αφαίρεση φύλλων χαρτιού από το εξεταστικό δοκίμιο</w:t>
      </w:r>
    </w:p>
    <w:p w:rsidR="00E447AA" w:rsidRPr="001C2702" w:rsidRDefault="00E447AA" w:rsidP="00E447AA">
      <w:pPr>
        <w:numPr>
          <w:ilvl w:val="0"/>
          <w:numId w:val="44"/>
        </w:numPr>
        <w:spacing w:after="0" w:line="240" w:lineRule="auto"/>
        <w:rPr>
          <w:rFonts w:cs="Arial"/>
        </w:rPr>
      </w:pPr>
      <w:r w:rsidRPr="001C2702">
        <w:rPr>
          <w:rFonts w:cs="Arial"/>
        </w:rPr>
        <w:t>Αν επιθυμείτε να αλλάξετε την απάντησή σας, αυτό θα πρέπει να γίνει με τέτοιο τρόπο ώστε να φαίνετ</w:t>
      </w:r>
      <w:r w:rsidR="003D0EFC">
        <w:rPr>
          <w:rFonts w:cs="Arial"/>
        </w:rPr>
        <w:t>αι καθαρά η τελική σας απάντηση</w:t>
      </w:r>
    </w:p>
    <w:p w:rsidR="00E447AA" w:rsidRPr="001C2702" w:rsidRDefault="00E447AA" w:rsidP="00E447AA">
      <w:pPr>
        <w:numPr>
          <w:ilvl w:val="0"/>
          <w:numId w:val="44"/>
        </w:numPr>
        <w:spacing w:after="0" w:line="240" w:lineRule="auto"/>
        <w:rPr>
          <w:rFonts w:cs="Arial"/>
        </w:rPr>
      </w:pPr>
      <w:r w:rsidRPr="001C2702">
        <w:rPr>
          <w:rFonts w:cs="Arial"/>
        </w:rPr>
        <w:t>Αν σε κάποια ερώτηση δώσετε περισσότερες από μια απαντήσεις, τότε η απ</w:t>
      </w:r>
      <w:r w:rsidR="003D0EFC">
        <w:rPr>
          <w:rFonts w:cs="Arial"/>
        </w:rPr>
        <w:t>άντηση θα θεωρείται  λανθασμένη</w:t>
      </w:r>
    </w:p>
    <w:p w:rsidR="00D14D01" w:rsidRPr="003D0EFC" w:rsidRDefault="00E447AA" w:rsidP="009E0B95">
      <w:pPr>
        <w:numPr>
          <w:ilvl w:val="0"/>
          <w:numId w:val="44"/>
        </w:numPr>
        <w:tabs>
          <w:tab w:val="left" w:pos="1620"/>
          <w:tab w:val="left" w:pos="5387"/>
        </w:tabs>
        <w:spacing w:after="0" w:line="240" w:lineRule="auto"/>
        <w:jc w:val="both"/>
        <w:rPr>
          <w:rFonts w:cs="Arial"/>
        </w:rPr>
      </w:pPr>
      <w:r w:rsidRPr="003D0EFC">
        <w:rPr>
          <w:rFonts w:cs="Arial"/>
        </w:rPr>
        <w:t xml:space="preserve">Οι σημειώσεις </w:t>
      </w:r>
      <w:r w:rsidR="00C07675" w:rsidRPr="003D0EFC">
        <w:rPr>
          <w:rFonts w:cs="Arial"/>
        </w:rPr>
        <w:t xml:space="preserve">στις σελίδες “Πρόχειρο” </w:t>
      </w:r>
      <w:r w:rsidRPr="003D0EFC">
        <w:rPr>
          <w:rFonts w:cs="Arial"/>
        </w:rPr>
        <w:t>(που βρίσκ</w:t>
      </w:r>
      <w:r w:rsidR="00C07675" w:rsidRPr="003D0EFC">
        <w:rPr>
          <w:rFonts w:cs="Arial"/>
        </w:rPr>
        <w:t>ονται στις</w:t>
      </w:r>
      <w:r w:rsidRPr="003D0EFC">
        <w:rPr>
          <w:rFonts w:cs="Arial"/>
        </w:rPr>
        <w:t xml:space="preserve"> τελευταί</w:t>
      </w:r>
      <w:r w:rsidR="00C07675" w:rsidRPr="003D0EFC">
        <w:rPr>
          <w:rFonts w:cs="Arial"/>
        </w:rPr>
        <w:t>ες</w:t>
      </w:r>
      <w:r w:rsidRPr="003D0EFC">
        <w:rPr>
          <w:rFonts w:cs="Arial"/>
        </w:rPr>
        <w:t xml:space="preserve"> σελίδ</w:t>
      </w:r>
      <w:r w:rsidR="00C07675" w:rsidRPr="003D0EFC">
        <w:rPr>
          <w:rFonts w:cs="Arial"/>
        </w:rPr>
        <w:t>ες</w:t>
      </w:r>
      <w:r w:rsidRPr="003D0EFC">
        <w:rPr>
          <w:rFonts w:cs="Arial"/>
        </w:rPr>
        <w:t xml:space="preserve"> του τετραδίου) δε θα ληφθούν υπόψη </w:t>
      </w:r>
      <w:r w:rsidRPr="003D0EFC">
        <w:rPr>
          <w:rFonts w:cs="Arial"/>
          <w:u w:val="single"/>
        </w:rPr>
        <w:t>σε καμία περίπτωση</w:t>
      </w:r>
      <w:r w:rsidR="003D0EFC">
        <w:rPr>
          <w:rFonts w:cs="Arial"/>
        </w:rPr>
        <w:t xml:space="preserve"> κατά τη βαθμολόγηση.</w:t>
      </w:r>
    </w:p>
    <w:p w:rsidR="00C5406E" w:rsidRPr="001C2702" w:rsidRDefault="00C5406E" w:rsidP="00D14D01">
      <w:pPr>
        <w:spacing w:after="0" w:line="240" w:lineRule="auto"/>
        <w:rPr>
          <w:rFonts w:cs="Arial"/>
        </w:rPr>
      </w:pPr>
    </w:p>
    <w:p w:rsidR="00D14D01" w:rsidRPr="001C2702" w:rsidRDefault="00D14D01" w:rsidP="00D14D01">
      <w:pPr>
        <w:spacing w:after="0" w:line="240" w:lineRule="auto"/>
        <w:rPr>
          <w:rFonts w:cs="Arial"/>
        </w:rPr>
      </w:pPr>
    </w:p>
    <w:p w:rsidR="00E447AA" w:rsidRPr="007737AE" w:rsidRDefault="003D0EFC" w:rsidP="00E447AA">
      <w:pPr>
        <w:spacing w:after="0" w:line="240" w:lineRule="auto"/>
        <w:jc w:val="center"/>
        <w:rPr>
          <w:rFonts w:eastAsia="Times New Roman" w:cs="Arial"/>
          <w:b/>
          <w:lang w:eastAsia="en-US"/>
        </w:rPr>
      </w:pPr>
      <w:r w:rsidRPr="007737AE">
        <w:rPr>
          <w:rFonts w:eastAsia="Times New Roman" w:cs="Arial"/>
          <w:b/>
          <w:lang w:eastAsia="en-US"/>
        </w:rPr>
        <w:t>28</w:t>
      </w:r>
      <w:r w:rsidR="00E447AA" w:rsidRPr="007737AE">
        <w:rPr>
          <w:rFonts w:eastAsia="Times New Roman" w:cs="Arial"/>
          <w:b/>
          <w:lang w:eastAsia="en-US"/>
        </w:rPr>
        <w:t xml:space="preserve"> Σεπτ</w:t>
      </w:r>
      <w:r w:rsidRPr="007737AE">
        <w:rPr>
          <w:rFonts w:eastAsia="Times New Roman" w:cs="Arial"/>
          <w:b/>
          <w:lang w:eastAsia="en-US"/>
        </w:rPr>
        <w:t>εμβρίου 2019</w:t>
      </w:r>
    </w:p>
    <w:p w:rsidR="00E447AA" w:rsidRPr="007737AE" w:rsidRDefault="00E447AA" w:rsidP="00E447AA">
      <w:pPr>
        <w:spacing w:after="0" w:line="240" w:lineRule="auto"/>
        <w:jc w:val="center"/>
        <w:rPr>
          <w:rFonts w:eastAsia="Times New Roman" w:cs="Arial"/>
          <w:b/>
          <w:lang w:eastAsia="en-US"/>
        </w:rPr>
      </w:pPr>
    </w:p>
    <w:p w:rsidR="00D14D01" w:rsidRDefault="00D14D01" w:rsidP="00E447AA">
      <w:pPr>
        <w:spacing w:after="0" w:line="240" w:lineRule="auto"/>
        <w:jc w:val="center"/>
        <w:rPr>
          <w:rFonts w:eastAsia="Times New Roman" w:cs="Arial"/>
          <w:lang w:eastAsia="en-US"/>
        </w:rPr>
      </w:pPr>
    </w:p>
    <w:p w:rsidR="00C5406E" w:rsidRDefault="00C5406E" w:rsidP="00E447AA">
      <w:pPr>
        <w:spacing w:after="0" w:line="240" w:lineRule="auto"/>
        <w:jc w:val="center"/>
        <w:rPr>
          <w:rFonts w:eastAsia="Times New Roman" w:cs="Arial"/>
          <w:lang w:eastAsia="en-US"/>
        </w:rPr>
      </w:pPr>
    </w:p>
    <w:p w:rsidR="00C5406E" w:rsidRDefault="00C5406E" w:rsidP="00DD5954">
      <w:pPr>
        <w:spacing w:after="0" w:line="240" w:lineRule="auto"/>
        <w:rPr>
          <w:rFonts w:eastAsia="Times New Roman" w:cs="Arial"/>
          <w:lang w:eastAsia="en-US"/>
        </w:rPr>
      </w:pPr>
    </w:p>
    <w:p w:rsidR="00DD5954" w:rsidRDefault="00DD5954" w:rsidP="00DD5954">
      <w:pPr>
        <w:spacing w:after="0" w:line="240" w:lineRule="auto"/>
        <w:rPr>
          <w:rFonts w:eastAsia="Times New Roman" w:cs="Arial"/>
          <w:lang w:eastAsia="en-US"/>
        </w:rPr>
      </w:pPr>
    </w:p>
    <w:p w:rsidR="00DD5954" w:rsidRDefault="00DD5954" w:rsidP="00DD5954">
      <w:pPr>
        <w:spacing w:after="0" w:line="240" w:lineRule="auto"/>
        <w:rPr>
          <w:rFonts w:eastAsia="Times New Roman" w:cs="Arial"/>
          <w:lang w:eastAsia="en-US"/>
        </w:rPr>
      </w:pPr>
    </w:p>
    <w:p w:rsidR="00DD5954" w:rsidRPr="001C2702" w:rsidRDefault="00DD5954" w:rsidP="00DD5954">
      <w:pPr>
        <w:spacing w:after="0" w:line="240" w:lineRule="auto"/>
        <w:rPr>
          <w:rFonts w:eastAsia="Times New Roman" w:cs="Arial"/>
          <w:lang w:eastAsia="en-US"/>
        </w:rPr>
      </w:pPr>
    </w:p>
    <w:p w:rsidR="00E447AA" w:rsidRPr="00DD5954" w:rsidRDefault="00E447AA" w:rsidP="00E447AA">
      <w:pPr>
        <w:spacing w:after="0"/>
        <w:rPr>
          <w:rFonts w:cs="Arial"/>
          <w:b/>
        </w:rPr>
      </w:pPr>
      <w:r w:rsidRPr="00DD5954">
        <w:rPr>
          <w:rFonts w:cs="Arial"/>
          <w:b/>
        </w:rPr>
        <w:t xml:space="preserve">© </w:t>
      </w:r>
      <w:r w:rsidRPr="00DD5954">
        <w:rPr>
          <w:rFonts w:cs="Arial"/>
          <w:b/>
          <w:lang w:val="en-US"/>
        </w:rPr>
        <w:t>Copyright</w:t>
      </w:r>
      <w:r w:rsidRPr="00DD5954">
        <w:rPr>
          <w:rFonts w:cs="Arial"/>
          <w:b/>
        </w:rPr>
        <w:t xml:space="preserve"> 2019 – Υπουργείο Παιδείας</w:t>
      </w:r>
      <w:r w:rsidR="007737AE" w:rsidRPr="007737AE">
        <w:rPr>
          <w:rFonts w:cs="Arial"/>
          <w:b/>
        </w:rPr>
        <w:t>,</w:t>
      </w:r>
      <w:r w:rsidRPr="00DD5954">
        <w:rPr>
          <w:rFonts w:cs="Arial"/>
          <w:b/>
        </w:rPr>
        <w:t xml:space="preserve"> Πολιτισμού</w:t>
      </w:r>
      <w:r w:rsidR="007737AE" w:rsidRPr="007737AE">
        <w:rPr>
          <w:rFonts w:cs="Arial"/>
          <w:b/>
        </w:rPr>
        <w:t xml:space="preserve">, </w:t>
      </w:r>
      <w:r w:rsidR="007737AE">
        <w:rPr>
          <w:rFonts w:cs="Arial"/>
          <w:b/>
        </w:rPr>
        <w:t>Αθλητισμού και Νεολαίας</w:t>
      </w:r>
      <w:r w:rsidRPr="00DD5954">
        <w:rPr>
          <w:rFonts w:cs="Arial"/>
          <w:b/>
        </w:rPr>
        <w:t>.</w:t>
      </w:r>
    </w:p>
    <w:p w:rsidR="00DD5954" w:rsidRDefault="00E447AA" w:rsidP="00A32951">
      <w:pPr>
        <w:spacing w:after="0"/>
        <w:rPr>
          <w:rFonts w:cs="Arial"/>
          <w:b/>
        </w:rPr>
      </w:pPr>
      <w:r w:rsidRPr="00DD5954">
        <w:rPr>
          <w:rFonts w:cs="Arial"/>
          <w:b/>
        </w:rPr>
        <w:t xml:space="preserve">Απαγορεύεται η αναδημοσίευση με οποιοδήποτε μέσο όλου </w:t>
      </w:r>
    </w:p>
    <w:p w:rsidR="00A32951" w:rsidRPr="00DD5954" w:rsidRDefault="00E447AA" w:rsidP="00A32951">
      <w:pPr>
        <w:spacing w:after="0"/>
        <w:rPr>
          <w:rFonts w:eastAsia="Times New Roman" w:cs="Arial"/>
          <w:b/>
          <w:u w:val="single"/>
          <w:lang w:eastAsia="el-GR"/>
        </w:rPr>
      </w:pPr>
      <w:r w:rsidRPr="00DD5954">
        <w:rPr>
          <w:rFonts w:cs="Arial"/>
          <w:b/>
        </w:rPr>
        <w:t>ή μέρους του περιεχομένου χωρίς τη συγκατάθεση του εκδότη</w:t>
      </w:r>
      <w:r w:rsidR="00A32951" w:rsidRPr="00DD5954">
        <w:rPr>
          <w:rFonts w:eastAsia="Times New Roman" w:cs="Arial"/>
          <w:b/>
          <w:u w:val="single"/>
          <w:lang w:eastAsia="el-GR"/>
        </w:rPr>
        <w:t xml:space="preserve"> </w:t>
      </w:r>
    </w:p>
    <w:p w:rsidR="00F842F5" w:rsidRPr="00B62F62" w:rsidRDefault="00F842F5" w:rsidP="00F842F5">
      <w:pPr>
        <w:pStyle w:val="NoSpacing"/>
        <w:rPr>
          <w:rFonts w:ascii="Arial" w:hAnsi="Arial" w:cs="Arial"/>
          <w:i/>
          <w:color w:val="000000" w:themeColor="text1"/>
        </w:rPr>
      </w:pPr>
      <w:r w:rsidRPr="00B62F62">
        <w:rPr>
          <w:rFonts w:ascii="Arial" w:hAnsi="Arial" w:cs="Arial"/>
          <w:b/>
          <w:color w:val="000000" w:themeColor="text1"/>
        </w:rPr>
        <w:lastRenderedPageBreak/>
        <w:t>Μέρος Α:</w:t>
      </w:r>
      <w:r w:rsidRPr="00B62F62">
        <w:rPr>
          <w:rFonts w:ascii="Arial" w:hAnsi="Arial" w:cs="Arial"/>
          <w:i/>
          <w:color w:val="000000" w:themeColor="text1"/>
        </w:rPr>
        <w:t>30 ερωτήσεις πολλαπλής επιλογής με 4 επιλογές (30 Χ 2,5 = 75 Μονάδες).</w:t>
      </w:r>
    </w:p>
    <w:p w:rsidR="00F842F5" w:rsidRPr="00B62F62" w:rsidRDefault="00F842F5" w:rsidP="00F842F5">
      <w:pPr>
        <w:pStyle w:val="NoSpacing"/>
        <w:rPr>
          <w:rFonts w:ascii="Arial" w:hAnsi="Arial" w:cs="Arial"/>
          <w:i/>
          <w:color w:val="000000" w:themeColor="text1"/>
          <w:u w:val="single"/>
        </w:rPr>
      </w:pPr>
      <w:r w:rsidRPr="00B62F62">
        <w:rPr>
          <w:rFonts w:ascii="Arial" w:hAnsi="Arial" w:cs="Arial"/>
          <w:i/>
          <w:color w:val="000000" w:themeColor="text1"/>
          <w:u w:val="single"/>
        </w:rPr>
        <w:t>Για κάθε λανθασμένη απάντηση θα αφαιρείται μισή (0,5) μονάδα.</w:t>
      </w:r>
    </w:p>
    <w:p w:rsidR="00F842F5" w:rsidRPr="00B62F62" w:rsidRDefault="00F842F5" w:rsidP="00F842F5">
      <w:pPr>
        <w:spacing w:after="0" w:line="259" w:lineRule="auto"/>
        <w:rPr>
          <w:rFonts w:cs="Arial"/>
          <w:b/>
          <w:color w:val="000000" w:themeColor="text1"/>
        </w:rPr>
      </w:pPr>
      <w:r w:rsidRPr="00B62F62">
        <w:rPr>
          <w:rFonts w:cs="Arial"/>
          <w:i/>
          <w:color w:val="000000" w:themeColor="text1"/>
        </w:rPr>
        <w:t xml:space="preserve">Το γράμμα  της επιλογής σας </w:t>
      </w:r>
      <w:r w:rsidRPr="00B62F62">
        <w:rPr>
          <w:rFonts w:cs="Arial"/>
          <w:b/>
          <w:i/>
          <w:color w:val="000000" w:themeColor="text1"/>
        </w:rPr>
        <w:t xml:space="preserve">(Α, Β, Γ, Δ) </w:t>
      </w:r>
      <w:r w:rsidRPr="00B62F62">
        <w:rPr>
          <w:rFonts w:cs="Arial"/>
          <w:i/>
          <w:color w:val="000000" w:themeColor="text1"/>
        </w:rPr>
        <w:t xml:space="preserve">για την κάθε ερώτηση να σημειώνεται </w:t>
      </w:r>
      <w:r w:rsidRPr="00B62F62">
        <w:rPr>
          <w:rFonts w:cs="Arial"/>
          <w:b/>
          <w:i/>
          <w:color w:val="000000" w:themeColor="text1"/>
          <w:u w:val="single"/>
        </w:rPr>
        <w:t>καθαρά</w:t>
      </w:r>
      <w:r w:rsidRPr="00B62F62">
        <w:rPr>
          <w:rFonts w:cs="Arial"/>
          <w:i/>
          <w:color w:val="000000" w:themeColor="text1"/>
        </w:rPr>
        <w:t xml:space="preserve"> με </w:t>
      </w:r>
      <w:r w:rsidRPr="00B62F62">
        <w:rPr>
          <w:rFonts w:cs="Arial"/>
          <w:b/>
          <w:i/>
          <w:color w:val="000000" w:themeColor="text1"/>
        </w:rPr>
        <w:t>μπλε μελάνι στο αντίστοιχο ορθογώνιο της κάθε ερώτησης</w:t>
      </w:r>
    </w:p>
    <w:p w:rsidR="00F842F5" w:rsidRPr="00B62F62" w:rsidRDefault="00F842F5" w:rsidP="00CF7A37">
      <w:pPr>
        <w:spacing w:after="0" w:line="259" w:lineRule="auto"/>
        <w:rPr>
          <w:rFonts w:cs="Arial"/>
          <w:b/>
          <w:color w:val="000000" w:themeColor="text1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8416"/>
      </w:tblGrid>
      <w:tr w:rsidR="00B62F62" w:rsidRPr="00B62F62" w:rsidTr="00C96AE2">
        <w:trPr>
          <w:trHeight w:val="20"/>
        </w:trPr>
        <w:tc>
          <w:tcPr>
            <w:tcW w:w="548" w:type="dxa"/>
            <w:vMerge w:val="restart"/>
            <w:shd w:val="clear" w:color="auto" w:fill="auto"/>
          </w:tcPr>
          <w:p w:rsidR="00CF7A37" w:rsidRPr="00B62F6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</w:pPr>
            <w:r w:rsidRPr="00B62F62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8F42B5" w:rsidRPr="00B62F62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1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auto"/>
          </w:tcPr>
          <w:p w:rsidR="00CF7A37" w:rsidRPr="00B62F62" w:rsidRDefault="00CF7A37" w:rsidP="00063C40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Το μέγιστο επιτρεπόμενο ύψος </w:t>
            </w:r>
            <w:r w:rsidR="00063C40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του σημείου σύνδεσης της ηλεκτρικής π</w:t>
            </w:r>
            <w:r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αροχή</w:t>
            </w:r>
            <w:r w:rsidR="00063C40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ς (</w:t>
            </w:r>
            <w:r w:rsidR="00063C40" w:rsidRPr="00B62F62">
              <w:rPr>
                <w:rFonts w:eastAsia="Times New Roman" w:cs="Arial"/>
                <w:b/>
                <w:bCs/>
                <w:color w:val="000000" w:themeColor="text1"/>
                <w:lang w:val="en-GB" w:eastAsia="el-GR"/>
              </w:rPr>
              <w:t>electrical</w:t>
            </w:r>
            <w:r w:rsidR="00063C40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</w:t>
            </w:r>
            <w:r w:rsidR="00063C40" w:rsidRPr="00B62F62">
              <w:rPr>
                <w:rFonts w:eastAsia="Times New Roman" w:cs="Arial"/>
                <w:b/>
                <w:bCs/>
                <w:color w:val="000000" w:themeColor="text1"/>
                <w:lang w:val="en-GB" w:eastAsia="el-GR"/>
              </w:rPr>
              <w:t>inlet</w:t>
            </w:r>
            <w:r w:rsidR="00063C40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) </w:t>
            </w:r>
            <w:r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σε ένα </w:t>
            </w:r>
            <w:r w:rsidR="00063C40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τροχόσπιτο (</w:t>
            </w:r>
            <w:r w:rsidR="00063C40" w:rsidRPr="00B62F62">
              <w:rPr>
                <w:rFonts w:eastAsia="Times New Roman" w:cs="Arial"/>
                <w:b/>
                <w:bCs/>
                <w:color w:val="000000" w:themeColor="text1"/>
                <w:lang w:val="en-GB" w:eastAsia="el-GR"/>
              </w:rPr>
              <w:t>caravan</w:t>
            </w:r>
            <w:r w:rsidR="00063C40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) </w:t>
            </w:r>
            <w:r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είναι:</w:t>
            </w:r>
          </w:p>
        </w:tc>
      </w:tr>
      <w:tr w:rsidR="00B62F62" w:rsidRPr="00B62F6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B62F6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416" w:type="dxa"/>
            <w:tcBorders>
              <w:bottom w:val="nil"/>
            </w:tcBorders>
            <w:shd w:val="clear" w:color="auto" w:fill="auto"/>
          </w:tcPr>
          <w:p w:rsidR="00CF7A37" w:rsidRPr="00B62F62" w:rsidRDefault="00CF7A37" w:rsidP="0003784F">
            <w:pPr>
              <w:pStyle w:val="ListParagraph"/>
              <w:numPr>
                <w:ilvl w:val="0"/>
                <w:numId w:val="7"/>
              </w:numPr>
              <w:suppressAutoHyphens/>
              <w:spacing w:after="0" w:line="300" w:lineRule="atLeast"/>
              <w:rPr>
                <w:rFonts w:eastAsia="Times New Roman" w:cs="Arial"/>
                <w:color w:val="000000" w:themeColor="text1"/>
                <w:lang w:eastAsia="el-GR"/>
              </w:rPr>
            </w:pPr>
            <w:r w:rsidRPr="00B62F62">
              <w:rPr>
                <w:rFonts w:cs="Arial"/>
                <w:color w:val="000000" w:themeColor="text1"/>
                <w:lang w:val="en-US"/>
              </w:rPr>
              <w:t>0</w:t>
            </w:r>
            <w:r w:rsidR="0003784F" w:rsidRPr="00B62F62">
              <w:rPr>
                <w:rFonts w:cs="Arial"/>
                <w:color w:val="000000" w:themeColor="text1"/>
                <w:lang w:val="en-US"/>
              </w:rPr>
              <w:t>,</w:t>
            </w:r>
            <w:r w:rsidRPr="00B62F62">
              <w:rPr>
                <w:rFonts w:cs="Arial"/>
                <w:color w:val="000000" w:themeColor="text1"/>
                <w:lang w:val="en-US"/>
              </w:rPr>
              <w:t>5</w:t>
            </w:r>
            <w:r w:rsidRPr="00B62F62">
              <w:rPr>
                <w:rFonts w:cs="Arial"/>
                <w:color w:val="000000" w:themeColor="text1"/>
              </w:rPr>
              <w:t xml:space="preserve"> </w:t>
            </w:r>
            <w:r w:rsidRPr="00B62F62">
              <w:rPr>
                <w:rFonts w:cs="Arial"/>
                <w:color w:val="000000" w:themeColor="text1"/>
                <w:lang w:val="en-US"/>
              </w:rPr>
              <w:t>m</w:t>
            </w:r>
          </w:p>
        </w:tc>
      </w:tr>
      <w:tr w:rsidR="00B62F62" w:rsidRPr="00B62F6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B62F6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CF7A37" w:rsidRPr="00B62F62" w:rsidRDefault="00CF7A37" w:rsidP="006B3351">
            <w:pPr>
              <w:pStyle w:val="ListParagraph"/>
              <w:numPr>
                <w:ilvl w:val="0"/>
                <w:numId w:val="7"/>
              </w:numPr>
              <w:suppressAutoHyphens/>
              <w:spacing w:after="0" w:line="300" w:lineRule="atLeast"/>
              <w:rPr>
                <w:rFonts w:eastAsia="Times New Roman" w:cs="Arial"/>
                <w:color w:val="000000" w:themeColor="text1"/>
                <w:lang w:eastAsia="el-GR"/>
              </w:rPr>
            </w:pP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1</w:t>
            </w:r>
            <w:r w:rsidR="0003784F" w:rsidRPr="00B62F62">
              <w:rPr>
                <w:rFonts w:cs="Arial"/>
                <w:color w:val="000000" w:themeColor="text1"/>
                <w:lang w:val="en-US"/>
              </w:rPr>
              <w:t>,</w:t>
            </w:r>
            <w:r w:rsidRPr="00B62F62">
              <w:rPr>
                <w:rFonts w:cs="Arial"/>
                <w:color w:val="000000" w:themeColor="text1"/>
              </w:rPr>
              <w:t xml:space="preserve">8 </w:t>
            </w:r>
            <w:r w:rsidRPr="00B62F62">
              <w:rPr>
                <w:rFonts w:cs="Arial"/>
                <w:color w:val="000000" w:themeColor="text1"/>
                <w:lang w:val="en-US"/>
              </w:rPr>
              <w:t>m</w:t>
            </w:r>
          </w:p>
        </w:tc>
      </w:tr>
      <w:tr w:rsidR="00B62F62" w:rsidRPr="00B62F6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B62F6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CF7A37" w:rsidRPr="00B62F62" w:rsidRDefault="00CF7A37" w:rsidP="0003784F">
            <w:pPr>
              <w:pStyle w:val="ListParagraph"/>
              <w:numPr>
                <w:ilvl w:val="0"/>
                <w:numId w:val="7"/>
              </w:numPr>
              <w:suppressAutoHyphens/>
              <w:spacing w:after="0" w:line="300" w:lineRule="atLeast"/>
              <w:rPr>
                <w:rFonts w:eastAsia="Times New Roman" w:cs="Arial"/>
                <w:color w:val="000000" w:themeColor="text1"/>
                <w:lang w:val="en-GB" w:eastAsia="el-GR"/>
              </w:rPr>
            </w:pP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1</w:t>
            </w:r>
            <w:r w:rsidR="0003784F" w:rsidRPr="00B62F62">
              <w:rPr>
                <w:rFonts w:eastAsia="Times New Roman" w:cs="Arial"/>
                <w:color w:val="000000" w:themeColor="text1"/>
                <w:lang w:val="en-GB" w:eastAsia="el-GR"/>
              </w:rPr>
              <w:t>,</w:t>
            </w: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5</w:t>
            </w: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 </w:t>
            </w: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m</w:t>
            </w:r>
          </w:p>
        </w:tc>
      </w:tr>
      <w:tr w:rsidR="00B62F62" w:rsidRPr="00B62F6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B62F6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416" w:type="dxa"/>
            <w:tcBorders>
              <w:top w:val="nil"/>
            </w:tcBorders>
            <w:shd w:val="clear" w:color="auto" w:fill="auto"/>
          </w:tcPr>
          <w:p w:rsidR="00CF7A37" w:rsidRPr="00B62F62" w:rsidRDefault="00CF7A37" w:rsidP="0003784F">
            <w:pPr>
              <w:pStyle w:val="ListParagraph"/>
              <w:numPr>
                <w:ilvl w:val="0"/>
                <w:numId w:val="7"/>
              </w:numPr>
              <w:suppressAutoHyphens/>
              <w:spacing w:after="0" w:line="300" w:lineRule="atLeast"/>
              <w:rPr>
                <w:rFonts w:eastAsia="Times New Roman" w:cs="Arial"/>
                <w:color w:val="000000" w:themeColor="text1"/>
                <w:lang w:eastAsia="el-GR"/>
              </w:rPr>
            </w:pP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>1</w:t>
            </w:r>
            <w:r w:rsidR="0003784F" w:rsidRPr="00B62F62">
              <w:rPr>
                <w:rFonts w:eastAsia="Times New Roman" w:cs="Arial"/>
                <w:color w:val="000000" w:themeColor="text1"/>
                <w:lang w:val="en-GB" w:eastAsia="el-GR"/>
              </w:rPr>
              <w:t>,</w:t>
            </w: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0 </w:t>
            </w: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m</w:t>
            </w:r>
          </w:p>
        </w:tc>
      </w:tr>
    </w:tbl>
    <w:p w:rsidR="00CF7A37" w:rsidRPr="00B62F62" w:rsidRDefault="00145924" w:rsidP="00CF7A37">
      <w:pPr>
        <w:spacing w:after="0"/>
        <w:rPr>
          <w:rFonts w:cs="Arial"/>
          <w:b/>
          <w:color w:val="000000" w:themeColor="text1"/>
          <w:u w:val="single"/>
        </w:rPr>
      </w:pPr>
      <w:r w:rsidRPr="00145924">
        <w:rPr>
          <w:rFonts w:cs="Arial"/>
          <w:noProof/>
          <w:color w:val="000000" w:themeColor="text1"/>
          <w:lang w:eastAsia="el-GR"/>
        </w:rPr>
        <w:pict>
          <v:roundrect id="Rounded Rectangle 10" o:spid="_x0000_s1026" style="position:absolute;margin-left:3.3pt;margin-top:16.45pt;width:85.6pt;height:24.75pt;z-index:2518906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" strokeweight="1pt">
            <v:stroke joinstyle="miter"/>
            <v:textbox>
              <w:txbxContent>
                <w:p w:rsidR="009E0B95" w:rsidRPr="00FB023E" w:rsidRDefault="009E0B95" w:rsidP="00656F3A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A</w:t>
                  </w:r>
                  <w:r w:rsidRPr="00FB023E">
                    <w:rPr>
                      <w:rFonts w:cs="Arial"/>
                      <w:b/>
                      <w:sz w:val="24"/>
                      <w:szCs w:val="24"/>
                    </w:rPr>
                    <w:t>1</w:t>
                  </w:r>
                  <w:r w:rsidRPr="00FB023E">
                    <w:rPr>
                      <w:rFonts w:cs="Arial"/>
                      <w:b/>
                      <w:sz w:val="24"/>
                      <w:szCs w:val="24"/>
                      <w:lang w:val="en-GB"/>
                    </w:rPr>
                    <w:t>:</w:t>
                  </w:r>
                  <w:r w:rsidRPr="00FB023E">
                    <w:rPr>
                      <w:rFonts w:cs="Arial"/>
                      <w:b/>
                      <w:sz w:val="24"/>
                      <w:szCs w:val="24"/>
                    </w:rPr>
                    <w:t xml:space="preserve"> Β</w:t>
                  </w:r>
                </w:p>
                <w:p w:rsidR="009E0B95" w:rsidRDefault="009E0B95" w:rsidP="00CF7A37"/>
              </w:txbxContent>
            </v:textbox>
          </v:roundrect>
        </w:pict>
      </w:r>
      <w:r w:rsidR="00CF7A37" w:rsidRPr="00B62F62">
        <w:rPr>
          <w:rFonts w:cs="Arial"/>
          <w:b/>
          <w:color w:val="000000" w:themeColor="text1"/>
          <w:u w:val="single"/>
        </w:rPr>
        <w:t>Απάντηση</w:t>
      </w:r>
    </w:p>
    <w:p w:rsidR="00CF7A37" w:rsidRPr="00B62F62" w:rsidRDefault="00CF7A37" w:rsidP="00CF7A37">
      <w:pPr>
        <w:spacing w:after="0" w:line="259" w:lineRule="auto"/>
        <w:rPr>
          <w:rFonts w:cs="Arial"/>
          <w:b/>
          <w:color w:val="000000" w:themeColor="text1"/>
        </w:rPr>
      </w:pPr>
    </w:p>
    <w:p w:rsidR="00CF7A37" w:rsidRPr="00B62F62" w:rsidRDefault="00CF7A37" w:rsidP="00CF7A37">
      <w:pPr>
        <w:spacing w:after="0" w:line="259" w:lineRule="auto"/>
        <w:rPr>
          <w:rFonts w:cs="Arial"/>
          <w:b/>
          <w:color w:val="000000" w:themeColor="text1"/>
        </w:rPr>
      </w:pPr>
    </w:p>
    <w:p w:rsidR="00CF7A37" w:rsidRPr="00B62F62" w:rsidRDefault="00CF7A37" w:rsidP="00CF7A37">
      <w:pPr>
        <w:spacing w:after="0" w:line="259" w:lineRule="auto"/>
        <w:rPr>
          <w:rFonts w:cs="Arial"/>
          <w:b/>
          <w:color w:val="000000" w:themeColor="text1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8416"/>
      </w:tblGrid>
      <w:tr w:rsidR="00B62F62" w:rsidRPr="00B62F62" w:rsidTr="00C96AE2">
        <w:trPr>
          <w:trHeight w:val="20"/>
        </w:trPr>
        <w:tc>
          <w:tcPr>
            <w:tcW w:w="548" w:type="dxa"/>
            <w:vMerge w:val="restart"/>
            <w:shd w:val="clear" w:color="auto" w:fill="auto"/>
          </w:tcPr>
          <w:p w:rsidR="00CF7A37" w:rsidRPr="00B62F6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</w:pPr>
            <w:r w:rsidRPr="00B62F62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8F42B5" w:rsidRPr="00B62F62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2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auto"/>
          </w:tcPr>
          <w:p w:rsidR="00CF7A37" w:rsidRPr="00B62F62" w:rsidRDefault="00063C40" w:rsidP="00063C40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Στις ηλεκτρικές εγκαταστάσεις γεωργικών υποστατικών με σύστημα γείωσης τύπου ΤΤ </w:t>
            </w:r>
            <w:r w:rsidR="00CF7A37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μια προστατευτική συσκευή τύπου </w:t>
            </w:r>
            <w:r w:rsidR="00CF7A37" w:rsidRPr="00B62F62">
              <w:rPr>
                <w:rFonts w:eastAsia="Times New Roman" w:cs="Arial"/>
                <w:b/>
                <w:bCs/>
                <w:color w:val="000000" w:themeColor="text1"/>
                <w:lang w:val="en-GB" w:eastAsia="el-GR"/>
              </w:rPr>
              <w:t>RCD</w:t>
            </w:r>
            <w:r w:rsidR="00CF7A37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θα μπορεί να χρησιμοποιηθεί για σκοπούς προστασίας έναντι πυρκαγιάς, με την προϋπόθεση ότι το ρεύμα </w:t>
            </w:r>
            <w:proofErr w:type="spellStart"/>
            <w:r w:rsidR="00CF7A37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λειτουργείας</w:t>
            </w:r>
            <w:proofErr w:type="spellEnd"/>
            <w:r w:rsidR="00CF7A37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της </w:t>
            </w:r>
            <w:r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Ι</w:t>
            </w:r>
            <w:r w:rsidRPr="00B62F62">
              <w:rPr>
                <w:rFonts w:eastAsia="Times New Roman" w:cs="Arial"/>
                <w:b/>
                <w:bCs/>
                <w:color w:val="000000" w:themeColor="text1"/>
                <w:vertAlign w:val="subscript"/>
                <w:lang w:eastAsia="el-GR"/>
              </w:rPr>
              <w:t>Δ</w:t>
            </w:r>
            <w:r w:rsidRPr="00B62F62">
              <w:rPr>
                <w:rFonts w:eastAsia="Times New Roman" w:cs="Arial"/>
                <w:b/>
                <w:bCs/>
                <w:color w:val="000000" w:themeColor="text1"/>
                <w:vertAlign w:val="subscript"/>
                <w:lang w:val="en-GB" w:eastAsia="el-GR"/>
              </w:rPr>
              <w:t>n</w:t>
            </w:r>
            <w:r w:rsidRPr="00B62F62">
              <w:rPr>
                <w:rFonts w:eastAsia="Times New Roman" w:cs="Arial"/>
                <w:b/>
                <w:bCs/>
                <w:color w:val="000000" w:themeColor="text1"/>
                <w:vertAlign w:val="subscript"/>
                <w:lang w:eastAsia="el-GR"/>
              </w:rPr>
              <w:t xml:space="preserve"> </w:t>
            </w:r>
            <w:r w:rsidR="00CF7A37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δεν υπερβαίνει τα:</w:t>
            </w:r>
          </w:p>
        </w:tc>
      </w:tr>
      <w:tr w:rsidR="00B62F62" w:rsidRPr="00B62F6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B62F6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416" w:type="dxa"/>
            <w:tcBorders>
              <w:bottom w:val="nil"/>
            </w:tcBorders>
            <w:shd w:val="clear" w:color="auto" w:fill="auto"/>
          </w:tcPr>
          <w:p w:rsidR="00CF7A37" w:rsidRPr="00B62F62" w:rsidRDefault="00CF7A37" w:rsidP="006B3351">
            <w:pPr>
              <w:pStyle w:val="ListParagraph"/>
              <w:numPr>
                <w:ilvl w:val="0"/>
                <w:numId w:val="6"/>
              </w:numPr>
              <w:suppressAutoHyphens/>
              <w:spacing w:after="0" w:line="300" w:lineRule="atLeast"/>
              <w:rPr>
                <w:rFonts w:eastAsia="Times New Roman" w:cs="Arial"/>
                <w:color w:val="000000" w:themeColor="text1"/>
                <w:lang w:eastAsia="el-GR"/>
              </w:rPr>
            </w:pP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300 </w:t>
            </w:r>
            <w:r w:rsidRPr="00B62F62">
              <w:rPr>
                <w:rFonts w:cs="Arial"/>
                <w:color w:val="000000" w:themeColor="text1"/>
                <w:lang w:val="en-US"/>
              </w:rPr>
              <w:t>m</w:t>
            </w:r>
            <w:r w:rsidRPr="00B62F62">
              <w:rPr>
                <w:rFonts w:cs="Arial"/>
                <w:color w:val="000000" w:themeColor="text1"/>
              </w:rPr>
              <w:t>Α</w:t>
            </w:r>
          </w:p>
        </w:tc>
      </w:tr>
      <w:tr w:rsidR="00B62F62" w:rsidRPr="00B62F6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B62F6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CF7A37" w:rsidRPr="00B62F62" w:rsidRDefault="00CF7A37" w:rsidP="006B3351">
            <w:pPr>
              <w:pStyle w:val="ListParagraph"/>
              <w:numPr>
                <w:ilvl w:val="0"/>
                <w:numId w:val="6"/>
              </w:numPr>
              <w:suppressAutoHyphens/>
              <w:spacing w:after="0" w:line="300" w:lineRule="atLeast"/>
              <w:rPr>
                <w:rFonts w:eastAsia="Times New Roman" w:cs="Arial"/>
                <w:color w:val="000000" w:themeColor="text1"/>
                <w:lang w:eastAsia="el-GR"/>
              </w:rPr>
            </w:pP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100 </w:t>
            </w:r>
            <w:r w:rsidRPr="00B62F62">
              <w:rPr>
                <w:rFonts w:cs="Arial"/>
                <w:color w:val="000000" w:themeColor="text1"/>
                <w:lang w:val="en-US"/>
              </w:rPr>
              <w:t>m</w:t>
            </w:r>
            <w:r w:rsidRPr="00B62F62">
              <w:rPr>
                <w:rFonts w:cs="Arial"/>
                <w:color w:val="000000" w:themeColor="text1"/>
              </w:rPr>
              <w:t>Α</w:t>
            </w:r>
          </w:p>
        </w:tc>
      </w:tr>
      <w:tr w:rsidR="00B62F62" w:rsidRPr="00B62F6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B62F6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CF7A37" w:rsidRPr="00B62F62" w:rsidRDefault="00CF7A37" w:rsidP="006B3351">
            <w:pPr>
              <w:pStyle w:val="ListParagraph"/>
              <w:numPr>
                <w:ilvl w:val="0"/>
                <w:numId w:val="6"/>
              </w:numPr>
              <w:suppressAutoHyphens/>
              <w:spacing w:after="0" w:line="300" w:lineRule="atLeast"/>
              <w:rPr>
                <w:rFonts w:eastAsia="Times New Roman" w:cs="Arial"/>
                <w:color w:val="000000" w:themeColor="text1"/>
                <w:lang w:eastAsia="el-GR"/>
              </w:rPr>
            </w:pP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30 </w:t>
            </w: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m</w:t>
            </w: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>Α</w:t>
            </w:r>
          </w:p>
        </w:tc>
      </w:tr>
      <w:tr w:rsidR="00B62F62" w:rsidRPr="00B62F6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B62F6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416" w:type="dxa"/>
            <w:tcBorders>
              <w:top w:val="nil"/>
            </w:tcBorders>
            <w:shd w:val="clear" w:color="auto" w:fill="auto"/>
          </w:tcPr>
          <w:p w:rsidR="00CF7A37" w:rsidRPr="00B62F62" w:rsidRDefault="00CF7A37" w:rsidP="006B3351">
            <w:pPr>
              <w:pStyle w:val="ListParagraph"/>
              <w:numPr>
                <w:ilvl w:val="0"/>
                <w:numId w:val="6"/>
              </w:numPr>
              <w:suppressAutoHyphens/>
              <w:spacing w:after="0" w:line="300" w:lineRule="atLeast"/>
              <w:rPr>
                <w:rFonts w:eastAsia="Times New Roman" w:cs="Arial"/>
                <w:color w:val="000000" w:themeColor="text1"/>
                <w:lang w:eastAsia="el-GR"/>
              </w:rPr>
            </w:pP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500 </w:t>
            </w: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m</w:t>
            </w: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>Α</w:t>
            </w:r>
          </w:p>
        </w:tc>
      </w:tr>
    </w:tbl>
    <w:p w:rsidR="00CF7A37" w:rsidRPr="00B62F62" w:rsidRDefault="00145924" w:rsidP="00CF7A37">
      <w:pPr>
        <w:spacing w:after="0"/>
        <w:rPr>
          <w:rFonts w:cs="Arial"/>
          <w:b/>
          <w:color w:val="000000" w:themeColor="text1"/>
          <w:u w:val="single"/>
        </w:rPr>
      </w:pPr>
      <w:r w:rsidRPr="00145924">
        <w:rPr>
          <w:rFonts w:cs="Arial"/>
          <w:noProof/>
          <w:color w:val="000000" w:themeColor="text1"/>
          <w:lang w:eastAsia="el-GR"/>
        </w:rPr>
        <w:pict>
          <v:roundrect id="Rounded Rectangle 11" o:spid="_x0000_s1027" style="position:absolute;margin-left:3.3pt;margin-top:16.45pt;width:85.6pt;height:24.75pt;z-index:25189171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" strokeweight="1pt">
            <v:stroke joinstyle="miter"/>
            <v:textbox>
              <w:txbxContent>
                <w:p w:rsidR="009E0B95" w:rsidRPr="00B62F62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A2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Α</w:t>
                  </w:r>
                </w:p>
                <w:p w:rsidR="009E0B95" w:rsidRDefault="009E0B95" w:rsidP="00CF7A37"/>
              </w:txbxContent>
            </v:textbox>
          </v:roundrect>
        </w:pict>
      </w:r>
      <w:r w:rsidR="00CF7A37" w:rsidRPr="00B62F62">
        <w:rPr>
          <w:rFonts w:cs="Arial"/>
          <w:b/>
          <w:color w:val="000000" w:themeColor="text1"/>
          <w:u w:val="single"/>
        </w:rPr>
        <w:t>Απάντηση</w:t>
      </w:r>
    </w:p>
    <w:p w:rsidR="00CF7A37" w:rsidRPr="00B62F62" w:rsidRDefault="00CF7A37" w:rsidP="00CF7A37">
      <w:pPr>
        <w:spacing w:after="0" w:line="259" w:lineRule="auto"/>
        <w:rPr>
          <w:rFonts w:cs="Arial"/>
          <w:b/>
          <w:color w:val="000000" w:themeColor="text1"/>
          <w:lang w:val="en-US"/>
        </w:rPr>
      </w:pPr>
    </w:p>
    <w:p w:rsidR="00CF7A37" w:rsidRPr="00B62F62" w:rsidRDefault="00CF7A37" w:rsidP="00CF7A37">
      <w:pPr>
        <w:spacing w:after="0" w:line="259" w:lineRule="auto"/>
        <w:rPr>
          <w:rFonts w:cs="Arial"/>
          <w:b/>
          <w:color w:val="000000" w:themeColor="text1"/>
          <w:lang w:val="en-US"/>
        </w:rPr>
      </w:pPr>
    </w:p>
    <w:p w:rsidR="00CF7A37" w:rsidRPr="00B62F62" w:rsidRDefault="00CF7A37" w:rsidP="00CF7A37">
      <w:pPr>
        <w:spacing w:after="0" w:line="259" w:lineRule="auto"/>
        <w:rPr>
          <w:rFonts w:cs="Arial"/>
          <w:b/>
          <w:color w:val="000000" w:themeColor="text1"/>
          <w:lang w:val="en-US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8416"/>
      </w:tblGrid>
      <w:tr w:rsidR="00B62F62" w:rsidRPr="00B62F62" w:rsidTr="00C96AE2">
        <w:trPr>
          <w:trHeight w:val="20"/>
        </w:trPr>
        <w:tc>
          <w:tcPr>
            <w:tcW w:w="548" w:type="dxa"/>
            <w:vMerge w:val="restart"/>
            <w:shd w:val="clear" w:color="auto" w:fill="auto"/>
          </w:tcPr>
          <w:p w:rsidR="00CF7A37" w:rsidRPr="00B62F6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</w:pPr>
            <w:r w:rsidRPr="00B62F62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8F42B5" w:rsidRPr="00B62F62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3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auto"/>
          </w:tcPr>
          <w:p w:rsidR="00CF7A37" w:rsidRPr="00B62F62" w:rsidRDefault="009905D9" w:rsidP="0003784F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Στις δοκιμές </w:t>
            </w:r>
            <w:r w:rsidR="00CF7A37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συνέχειας (</w:t>
            </w:r>
            <w:r w:rsidR="00CF7A37" w:rsidRPr="00B62F62">
              <w:rPr>
                <w:rFonts w:eastAsia="Times New Roman" w:cs="Arial"/>
                <w:b/>
                <w:bCs/>
                <w:color w:val="000000" w:themeColor="text1"/>
                <w:lang w:val="en-GB" w:eastAsia="el-GR"/>
              </w:rPr>
              <w:t>Continuity</w:t>
            </w:r>
            <w:r w:rsidR="00CF7A37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</w:t>
            </w:r>
            <w:r w:rsidR="00CF7A37" w:rsidRPr="00B62F62">
              <w:rPr>
                <w:rFonts w:eastAsia="Times New Roman" w:cs="Arial"/>
                <w:b/>
                <w:bCs/>
                <w:color w:val="000000" w:themeColor="text1"/>
                <w:lang w:val="en-GB" w:eastAsia="el-GR"/>
              </w:rPr>
              <w:t>Test</w:t>
            </w:r>
            <w:r w:rsidR="00CF7A37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) των προστατευτικών αγωγών των κυκλωμάτων, συστήνεται όπως </w:t>
            </w:r>
            <w:r w:rsidR="005673D9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</w:t>
            </w:r>
            <w:r w:rsidR="001C7DA3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η </w:t>
            </w:r>
            <w:r w:rsidR="005673D9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δοκιμή διενεργηθεί με τάση δοκιμής </w:t>
            </w:r>
            <w:r w:rsidR="0003784F" w:rsidRPr="00B62F62">
              <w:rPr>
                <w:rFonts w:eastAsia="Times New Roman" w:cs="Arial"/>
                <w:b/>
                <w:bCs/>
                <w:color w:val="000000" w:themeColor="text1"/>
                <w:lang w:val="en-GB" w:eastAsia="el-GR"/>
              </w:rPr>
              <w:t>U</w:t>
            </w:r>
            <w:r w:rsidR="005673D9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χωρίς  φορτίο (</w:t>
            </w:r>
            <w:r w:rsidR="005673D9" w:rsidRPr="00B62F62">
              <w:rPr>
                <w:rFonts w:eastAsia="Times New Roman" w:cs="Arial"/>
                <w:b/>
                <w:bCs/>
                <w:color w:val="000000" w:themeColor="text1"/>
                <w:lang w:val="en-GB" w:eastAsia="el-GR"/>
              </w:rPr>
              <w:t>no</w:t>
            </w:r>
            <w:r w:rsidR="005673D9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</w:t>
            </w:r>
            <w:r w:rsidR="005673D9" w:rsidRPr="00B62F62">
              <w:rPr>
                <w:rFonts w:eastAsia="Times New Roman" w:cs="Arial"/>
                <w:b/>
                <w:bCs/>
                <w:color w:val="000000" w:themeColor="text1"/>
                <w:lang w:val="en-GB" w:eastAsia="el-GR"/>
              </w:rPr>
              <w:t>load</w:t>
            </w:r>
            <w:r w:rsidR="005673D9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</w:t>
            </w:r>
            <w:r w:rsidR="005673D9" w:rsidRPr="00B62F62">
              <w:rPr>
                <w:rFonts w:eastAsia="Times New Roman" w:cs="Arial"/>
                <w:b/>
                <w:bCs/>
                <w:color w:val="000000" w:themeColor="text1"/>
                <w:lang w:val="en-GB" w:eastAsia="el-GR"/>
              </w:rPr>
              <w:t>supply</w:t>
            </w:r>
            <w:r w:rsidR="005673D9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)</w:t>
            </w:r>
            <w:r w:rsidR="00CF7A37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:</w:t>
            </w:r>
          </w:p>
        </w:tc>
      </w:tr>
      <w:tr w:rsidR="00B62F62" w:rsidRPr="00B62F6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B62F6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416" w:type="dxa"/>
            <w:tcBorders>
              <w:bottom w:val="nil"/>
            </w:tcBorders>
            <w:shd w:val="clear" w:color="auto" w:fill="auto"/>
          </w:tcPr>
          <w:p w:rsidR="00CF7A37" w:rsidRPr="00B62F62" w:rsidRDefault="0003784F" w:rsidP="0003784F">
            <w:pPr>
              <w:pStyle w:val="ListParagraph"/>
              <w:numPr>
                <w:ilvl w:val="0"/>
                <w:numId w:val="5"/>
              </w:numPr>
              <w:suppressAutoHyphens/>
              <w:spacing w:after="0" w:line="300" w:lineRule="atLeast"/>
              <w:rPr>
                <w:rFonts w:eastAsia="Times New Roman" w:cs="Arial"/>
                <w:color w:val="000000" w:themeColor="text1"/>
                <w:lang w:eastAsia="el-GR"/>
              </w:rPr>
            </w:pP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>5</w:t>
            </w:r>
            <w:r w:rsidR="005673D9" w:rsidRPr="00B62F62">
              <w:rPr>
                <w:rFonts w:eastAsia="Times New Roman" w:cs="Arial"/>
                <w:color w:val="000000" w:themeColor="text1"/>
                <w:lang w:eastAsia="el-GR"/>
              </w:rPr>
              <w:t>0</w:t>
            </w:r>
            <w:r w:rsidR="004D416B" w:rsidRPr="00B62F62">
              <w:rPr>
                <w:rFonts w:eastAsia="Times New Roman" w:cs="Arial"/>
                <w:color w:val="000000" w:themeColor="text1"/>
                <w:lang w:eastAsia="el-GR"/>
              </w:rPr>
              <w:t>≤</w:t>
            </w: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U</w:t>
            </w:r>
            <w:r w:rsidR="004D416B" w:rsidRPr="00B62F62">
              <w:rPr>
                <w:rFonts w:eastAsia="Times New Roman" w:cs="Arial"/>
                <w:color w:val="000000" w:themeColor="text1"/>
                <w:lang w:eastAsia="el-GR"/>
              </w:rPr>
              <w:t>≤</w:t>
            </w:r>
            <w:r w:rsidR="00CF7A37"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500 </w:t>
            </w:r>
            <w:r w:rsidR="00CF7A37" w:rsidRPr="00B62F62">
              <w:rPr>
                <w:rFonts w:eastAsia="Times New Roman" w:cs="Arial"/>
                <w:color w:val="000000" w:themeColor="text1"/>
                <w:lang w:val="en-GB" w:eastAsia="el-GR"/>
              </w:rPr>
              <w:t>V</w:t>
            </w:r>
            <w:r w:rsidR="00CF7A37"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 και ρεύμα βραχυκυκλώματος 100 </w:t>
            </w:r>
            <w:proofErr w:type="spellStart"/>
            <w:r w:rsidR="00CF7A37" w:rsidRPr="00B62F62">
              <w:rPr>
                <w:rFonts w:eastAsia="Times New Roman" w:cs="Arial"/>
                <w:color w:val="000000" w:themeColor="text1"/>
                <w:lang w:val="en-GB" w:eastAsia="el-GR"/>
              </w:rPr>
              <w:t>mA</w:t>
            </w:r>
            <w:proofErr w:type="spellEnd"/>
          </w:p>
        </w:tc>
      </w:tr>
      <w:tr w:rsidR="00B62F62" w:rsidRPr="00B62F6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B62F6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CF7A37" w:rsidRPr="00B62F62" w:rsidRDefault="005673D9" w:rsidP="0003784F">
            <w:pPr>
              <w:pStyle w:val="ListParagraph"/>
              <w:numPr>
                <w:ilvl w:val="0"/>
                <w:numId w:val="5"/>
              </w:numPr>
              <w:suppressAutoHyphens/>
              <w:spacing w:after="0" w:line="300" w:lineRule="atLeast"/>
              <w:rPr>
                <w:rFonts w:eastAsia="Times New Roman" w:cs="Arial"/>
                <w:color w:val="000000" w:themeColor="text1"/>
                <w:lang w:eastAsia="el-GR"/>
              </w:rPr>
            </w:pP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>50</w:t>
            </w:r>
            <w:r w:rsidR="004D416B" w:rsidRPr="00B62F62">
              <w:rPr>
                <w:rFonts w:eastAsia="Times New Roman" w:cs="Arial"/>
                <w:color w:val="000000" w:themeColor="text1"/>
                <w:lang w:eastAsia="el-GR"/>
              </w:rPr>
              <w:t>≤</w:t>
            </w:r>
            <w:r w:rsidR="0003784F" w:rsidRPr="00B62F62">
              <w:rPr>
                <w:rFonts w:eastAsia="Times New Roman" w:cs="Arial"/>
                <w:color w:val="000000" w:themeColor="text1"/>
                <w:lang w:val="en-GB" w:eastAsia="el-GR"/>
              </w:rPr>
              <w:t>U</w:t>
            </w:r>
            <w:r w:rsidR="004D416B" w:rsidRPr="00B62F62">
              <w:rPr>
                <w:rFonts w:eastAsia="Times New Roman" w:cs="Arial"/>
                <w:color w:val="000000" w:themeColor="text1"/>
                <w:lang w:eastAsia="el-GR"/>
              </w:rPr>
              <w:t>≤</w:t>
            </w: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500 </w:t>
            </w:r>
            <w:r w:rsidR="00CF7A37" w:rsidRPr="00B62F62">
              <w:rPr>
                <w:rFonts w:eastAsia="Times New Roman" w:cs="Arial"/>
                <w:color w:val="000000" w:themeColor="text1"/>
                <w:lang w:val="en-GB" w:eastAsia="el-GR"/>
              </w:rPr>
              <w:t>V</w:t>
            </w:r>
            <w:r w:rsidR="00CF7A37"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 και ρεύμα βραχυκυκλώματος 200 </w:t>
            </w:r>
            <w:proofErr w:type="spellStart"/>
            <w:r w:rsidR="00CF7A37" w:rsidRPr="00B62F62">
              <w:rPr>
                <w:rFonts w:eastAsia="Times New Roman" w:cs="Arial"/>
                <w:color w:val="000000" w:themeColor="text1"/>
                <w:lang w:val="en-GB" w:eastAsia="el-GR"/>
              </w:rPr>
              <w:t>mA</w:t>
            </w:r>
            <w:proofErr w:type="spellEnd"/>
          </w:p>
        </w:tc>
      </w:tr>
      <w:tr w:rsidR="00B62F62" w:rsidRPr="00B62F6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B62F6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CF7A37" w:rsidRPr="00B62F62" w:rsidRDefault="0003784F" w:rsidP="0003784F">
            <w:pPr>
              <w:pStyle w:val="ListParagraph"/>
              <w:numPr>
                <w:ilvl w:val="0"/>
                <w:numId w:val="5"/>
              </w:numPr>
              <w:suppressAutoHyphens/>
              <w:spacing w:after="0" w:line="300" w:lineRule="atLeast"/>
              <w:rPr>
                <w:rFonts w:eastAsia="Times New Roman" w:cs="Arial"/>
                <w:color w:val="000000" w:themeColor="text1"/>
                <w:lang w:eastAsia="el-GR"/>
              </w:rPr>
            </w:pP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>4</w:t>
            </w:r>
            <w:r w:rsidR="004D416B" w:rsidRPr="00B62F62">
              <w:rPr>
                <w:rFonts w:eastAsia="Times New Roman" w:cs="Arial"/>
                <w:color w:val="000000" w:themeColor="text1"/>
                <w:lang w:eastAsia="el-GR"/>
              </w:rPr>
              <w:t>≤</w:t>
            </w: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U</w:t>
            </w:r>
            <w:r w:rsidR="004D416B" w:rsidRPr="00B62F62">
              <w:rPr>
                <w:rFonts w:eastAsia="Times New Roman" w:cs="Arial"/>
                <w:color w:val="000000" w:themeColor="text1"/>
                <w:lang w:eastAsia="el-GR"/>
              </w:rPr>
              <w:t>≤</w:t>
            </w: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>24</w:t>
            </w:r>
            <w:r w:rsidR="005673D9"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 </w:t>
            </w:r>
            <w:r w:rsidR="00CF7A37" w:rsidRPr="00B62F62">
              <w:rPr>
                <w:rFonts w:eastAsia="Times New Roman" w:cs="Arial"/>
                <w:color w:val="000000" w:themeColor="text1"/>
                <w:lang w:val="en-GB" w:eastAsia="el-GR"/>
              </w:rPr>
              <w:t>V</w:t>
            </w:r>
            <w:r w:rsidR="00CF7A37"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 και</w:t>
            </w:r>
            <w:r w:rsidR="00B62F62"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 ρεύμα</w:t>
            </w:r>
            <w:r w:rsidR="00CF7A37"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 βραχυκυκλώματος 100 </w:t>
            </w:r>
            <w:proofErr w:type="spellStart"/>
            <w:r w:rsidR="00CF7A37" w:rsidRPr="00B62F62">
              <w:rPr>
                <w:rFonts w:eastAsia="Times New Roman" w:cs="Arial"/>
                <w:color w:val="000000" w:themeColor="text1"/>
                <w:lang w:val="en-GB" w:eastAsia="el-GR"/>
              </w:rPr>
              <w:t>mA</w:t>
            </w:r>
            <w:proofErr w:type="spellEnd"/>
          </w:p>
        </w:tc>
      </w:tr>
      <w:tr w:rsidR="00B62F62" w:rsidRPr="00B62F6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B62F6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416" w:type="dxa"/>
            <w:tcBorders>
              <w:top w:val="nil"/>
            </w:tcBorders>
            <w:shd w:val="clear" w:color="auto" w:fill="auto"/>
          </w:tcPr>
          <w:p w:rsidR="00CF7A37" w:rsidRPr="00B62F62" w:rsidRDefault="005673D9" w:rsidP="0003784F">
            <w:pPr>
              <w:pStyle w:val="ListParagraph"/>
              <w:numPr>
                <w:ilvl w:val="0"/>
                <w:numId w:val="5"/>
              </w:numPr>
              <w:suppressAutoHyphens/>
              <w:spacing w:after="0" w:line="300" w:lineRule="atLeast"/>
              <w:rPr>
                <w:rFonts w:eastAsia="Times New Roman" w:cs="Arial"/>
                <w:color w:val="000000" w:themeColor="text1"/>
                <w:lang w:eastAsia="el-GR"/>
              </w:rPr>
            </w:pP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>4</w:t>
            </w:r>
            <w:r w:rsidR="004D416B" w:rsidRPr="00B62F62">
              <w:rPr>
                <w:rFonts w:eastAsia="Times New Roman" w:cs="Arial"/>
                <w:color w:val="000000" w:themeColor="text1"/>
                <w:lang w:eastAsia="el-GR"/>
              </w:rPr>
              <w:t>≤</w:t>
            </w:r>
            <w:r w:rsidR="0003784F" w:rsidRPr="00B62F62">
              <w:rPr>
                <w:rFonts w:eastAsia="Times New Roman" w:cs="Arial"/>
                <w:color w:val="000000" w:themeColor="text1"/>
                <w:lang w:val="en-GB" w:eastAsia="el-GR"/>
              </w:rPr>
              <w:t>U</w:t>
            </w:r>
            <w:r w:rsidR="004D416B" w:rsidRPr="00B62F62">
              <w:rPr>
                <w:rFonts w:eastAsia="Times New Roman" w:cs="Arial"/>
                <w:color w:val="000000" w:themeColor="text1"/>
                <w:lang w:eastAsia="el-GR"/>
              </w:rPr>
              <w:t>≤</w:t>
            </w:r>
            <w:r w:rsidR="00CF7A37" w:rsidRPr="00B62F62">
              <w:rPr>
                <w:rFonts w:eastAsia="Times New Roman" w:cs="Arial"/>
                <w:color w:val="000000" w:themeColor="text1"/>
                <w:lang w:eastAsia="el-GR"/>
              </w:rPr>
              <w:t>2</w:t>
            </w:r>
            <w:r w:rsidR="0003784F" w:rsidRPr="00B62F62">
              <w:rPr>
                <w:rFonts w:eastAsia="Times New Roman" w:cs="Arial"/>
                <w:color w:val="000000" w:themeColor="text1"/>
                <w:lang w:eastAsia="el-GR"/>
              </w:rPr>
              <w:t>4</w:t>
            </w:r>
            <w:r w:rsidR="00CF7A37"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 </w:t>
            </w:r>
            <w:r w:rsidR="00CF7A37" w:rsidRPr="00B62F62">
              <w:rPr>
                <w:rFonts w:eastAsia="Times New Roman" w:cs="Arial"/>
                <w:color w:val="000000" w:themeColor="text1"/>
                <w:lang w:val="en-GB" w:eastAsia="el-GR"/>
              </w:rPr>
              <w:t>V</w:t>
            </w:r>
            <w:r w:rsidR="008D36F5"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 και </w:t>
            </w:r>
            <w:r w:rsidR="00CF7A37"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ρεύμα βραχυκυκλώματος 200 </w:t>
            </w:r>
            <w:proofErr w:type="spellStart"/>
            <w:r w:rsidR="00CF7A37" w:rsidRPr="00B62F62">
              <w:rPr>
                <w:rFonts w:eastAsia="Times New Roman" w:cs="Arial"/>
                <w:color w:val="000000" w:themeColor="text1"/>
                <w:lang w:val="en-GB" w:eastAsia="el-GR"/>
              </w:rPr>
              <w:t>mA</w:t>
            </w:r>
            <w:proofErr w:type="spellEnd"/>
          </w:p>
        </w:tc>
      </w:tr>
    </w:tbl>
    <w:p w:rsidR="00CF7A37" w:rsidRPr="00B62F62" w:rsidRDefault="00145924" w:rsidP="00CF7A37">
      <w:pPr>
        <w:spacing w:after="0"/>
        <w:rPr>
          <w:rFonts w:cs="Arial"/>
          <w:b/>
          <w:color w:val="000000" w:themeColor="text1"/>
          <w:u w:val="single"/>
        </w:rPr>
      </w:pPr>
      <w:r w:rsidRPr="00145924">
        <w:rPr>
          <w:rFonts w:cs="Arial"/>
          <w:noProof/>
          <w:color w:val="000000" w:themeColor="text1"/>
          <w:lang w:eastAsia="el-GR"/>
        </w:rPr>
        <w:pict>
          <v:roundrect id="Rounded Rectangle 12" o:spid="_x0000_s1028" style="position:absolute;margin-left:3.3pt;margin-top:16.45pt;width:85.6pt;height:24.75pt;z-index:25189273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" strokeweight="1pt">
            <v:stroke joinstyle="miter"/>
            <v:textbox>
              <w:txbxContent>
                <w:p w:rsidR="009E0B95" w:rsidRPr="00B62F62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3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Δ</w:t>
                  </w:r>
                </w:p>
                <w:p w:rsidR="009E0B95" w:rsidRDefault="009E0B95" w:rsidP="00CF7A37"/>
              </w:txbxContent>
            </v:textbox>
          </v:roundrect>
        </w:pict>
      </w:r>
      <w:r w:rsidR="00CF7A37" w:rsidRPr="00B62F62">
        <w:rPr>
          <w:rFonts w:cs="Arial"/>
          <w:b/>
          <w:color w:val="000000" w:themeColor="text1"/>
          <w:u w:val="single"/>
        </w:rPr>
        <w:t>Απάντηση</w:t>
      </w:r>
    </w:p>
    <w:p w:rsidR="00CF7A37" w:rsidRPr="00B62F62" w:rsidRDefault="00CF7A37" w:rsidP="00CF7A37">
      <w:pPr>
        <w:spacing w:after="0" w:line="259" w:lineRule="auto"/>
        <w:rPr>
          <w:rFonts w:cs="Arial"/>
          <w:b/>
          <w:color w:val="000000" w:themeColor="text1"/>
        </w:rPr>
      </w:pPr>
    </w:p>
    <w:p w:rsidR="00CF7A37" w:rsidRPr="00B62F62" w:rsidRDefault="00CF7A37" w:rsidP="00CF7A37">
      <w:pPr>
        <w:spacing w:after="0" w:line="259" w:lineRule="auto"/>
        <w:rPr>
          <w:rFonts w:cs="Arial"/>
          <w:b/>
          <w:color w:val="000000" w:themeColor="text1"/>
        </w:rPr>
      </w:pPr>
    </w:p>
    <w:p w:rsidR="00CF7A37" w:rsidRPr="00B62F62" w:rsidRDefault="00CF7A37" w:rsidP="00CF7A37">
      <w:pPr>
        <w:spacing w:after="0" w:line="259" w:lineRule="auto"/>
        <w:rPr>
          <w:rFonts w:cs="Arial"/>
          <w:b/>
          <w:color w:val="000000" w:themeColor="text1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8416"/>
      </w:tblGrid>
      <w:tr w:rsidR="00B62F62" w:rsidRPr="00B62F62" w:rsidTr="00C96AE2">
        <w:trPr>
          <w:trHeight w:val="20"/>
        </w:trPr>
        <w:tc>
          <w:tcPr>
            <w:tcW w:w="548" w:type="dxa"/>
            <w:vMerge w:val="restart"/>
            <w:shd w:val="clear" w:color="auto" w:fill="auto"/>
          </w:tcPr>
          <w:p w:rsidR="00CF7A37" w:rsidRPr="00B62F6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</w:pPr>
            <w:r w:rsidRPr="00B62F62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A</w:t>
            </w:r>
            <w:r w:rsidR="008F42B5" w:rsidRPr="00B62F62">
              <w:rPr>
                <w:rFonts w:eastAsia="Times New Roman" w:cs="Arial"/>
                <w:b/>
                <w:bCs/>
                <w:color w:val="000000" w:themeColor="text1"/>
                <w:lang w:val="en-US" w:eastAsia="el-GR"/>
              </w:rPr>
              <w:t>4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auto"/>
          </w:tcPr>
          <w:p w:rsidR="00CF7A37" w:rsidRPr="00B62F62" w:rsidRDefault="00CF7A37" w:rsidP="005673D9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  <w:r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Η Τάση Ελέγχου (</w:t>
            </w:r>
            <w:r w:rsidRPr="00B62F62">
              <w:rPr>
                <w:rFonts w:eastAsia="Times New Roman" w:cs="Arial"/>
                <w:b/>
                <w:bCs/>
                <w:color w:val="000000" w:themeColor="text1"/>
                <w:lang w:val="en-GB" w:eastAsia="el-GR"/>
              </w:rPr>
              <w:t>Test</w:t>
            </w:r>
            <w:r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</w:t>
            </w:r>
            <w:r w:rsidRPr="00B62F62">
              <w:rPr>
                <w:rFonts w:eastAsia="Times New Roman" w:cs="Arial"/>
                <w:b/>
                <w:bCs/>
                <w:color w:val="000000" w:themeColor="text1"/>
                <w:lang w:val="en-GB" w:eastAsia="el-GR"/>
              </w:rPr>
              <w:t>Voltage</w:t>
            </w:r>
            <w:r w:rsidR="007F18B8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) για τη δοκιμή </w:t>
            </w:r>
            <w:r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της αντίστασης της μόνωσης (</w:t>
            </w:r>
            <w:r w:rsidRPr="00B62F62">
              <w:rPr>
                <w:rFonts w:eastAsia="Times New Roman" w:cs="Arial"/>
                <w:b/>
                <w:bCs/>
                <w:color w:val="000000" w:themeColor="text1"/>
                <w:lang w:val="en-GB" w:eastAsia="el-GR"/>
              </w:rPr>
              <w:t>insulation</w:t>
            </w:r>
            <w:r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</w:t>
            </w:r>
            <w:r w:rsidRPr="00B62F62">
              <w:rPr>
                <w:rFonts w:eastAsia="Times New Roman" w:cs="Arial"/>
                <w:b/>
                <w:bCs/>
                <w:color w:val="000000" w:themeColor="text1"/>
                <w:lang w:val="en-GB" w:eastAsia="el-GR"/>
              </w:rPr>
              <w:t>resistance</w:t>
            </w:r>
            <w:r w:rsidR="007F18B8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 </w:t>
            </w:r>
            <w:r w:rsidR="007F18B8" w:rsidRPr="00B62F62">
              <w:rPr>
                <w:rFonts w:eastAsia="Times New Roman" w:cs="Arial"/>
                <w:b/>
                <w:bCs/>
                <w:color w:val="000000" w:themeColor="text1"/>
                <w:lang w:val="en-GB" w:eastAsia="el-GR"/>
              </w:rPr>
              <w:t>test</w:t>
            </w:r>
            <w:r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) σε μια εγκατάσταση με παροχή </w:t>
            </w:r>
            <w:r w:rsidR="005673D9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230/</w:t>
            </w:r>
            <w:r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400 </w:t>
            </w:r>
            <w:r w:rsidR="005673D9" w:rsidRPr="00B62F62">
              <w:rPr>
                <w:rFonts w:eastAsia="Times New Roman" w:cs="Arial"/>
                <w:b/>
                <w:bCs/>
                <w:color w:val="000000" w:themeColor="text1"/>
                <w:lang w:val="en-GB" w:eastAsia="el-GR"/>
              </w:rPr>
              <w:t>V</w:t>
            </w:r>
            <w:r w:rsidR="005673D9"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 xml:space="preserve"> </w:t>
            </w:r>
            <w:r w:rsidRPr="00B62F62"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  <w:t>είναι:</w:t>
            </w:r>
          </w:p>
        </w:tc>
      </w:tr>
      <w:tr w:rsidR="00B62F62" w:rsidRPr="00B62F6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B62F6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416" w:type="dxa"/>
            <w:tcBorders>
              <w:bottom w:val="nil"/>
            </w:tcBorders>
            <w:shd w:val="clear" w:color="auto" w:fill="auto"/>
          </w:tcPr>
          <w:p w:rsidR="00CF7A37" w:rsidRPr="00B62F62" w:rsidRDefault="00CF7A37" w:rsidP="006B3351">
            <w:pPr>
              <w:pStyle w:val="ListParagraph"/>
              <w:numPr>
                <w:ilvl w:val="0"/>
                <w:numId w:val="4"/>
              </w:numPr>
              <w:suppressAutoHyphens/>
              <w:spacing w:after="0" w:line="300" w:lineRule="atLeast"/>
              <w:rPr>
                <w:rFonts w:eastAsia="Times New Roman" w:cs="Arial"/>
                <w:color w:val="000000" w:themeColor="text1"/>
                <w:lang w:eastAsia="el-GR"/>
              </w:rPr>
            </w:pP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240 </w:t>
            </w: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V</w:t>
            </w: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 </w:t>
            </w: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d</w:t>
            </w: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>.</w:t>
            </w: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c</w:t>
            </w: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>.</w:t>
            </w:r>
          </w:p>
        </w:tc>
      </w:tr>
      <w:tr w:rsidR="00B62F62" w:rsidRPr="00B62F6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B62F6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CF7A37" w:rsidRPr="00B62F62" w:rsidRDefault="00CF7A37" w:rsidP="006B3351">
            <w:pPr>
              <w:pStyle w:val="ListParagraph"/>
              <w:numPr>
                <w:ilvl w:val="0"/>
                <w:numId w:val="4"/>
              </w:numPr>
              <w:suppressAutoHyphens/>
              <w:spacing w:after="0" w:line="300" w:lineRule="atLeast"/>
              <w:rPr>
                <w:rFonts w:eastAsia="Times New Roman" w:cs="Arial"/>
                <w:color w:val="000000" w:themeColor="text1"/>
                <w:lang w:eastAsia="el-GR"/>
              </w:rPr>
            </w:pP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400 </w:t>
            </w: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V</w:t>
            </w: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 </w:t>
            </w: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d</w:t>
            </w: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>.</w:t>
            </w: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c</w:t>
            </w: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>.</w:t>
            </w:r>
          </w:p>
        </w:tc>
      </w:tr>
      <w:tr w:rsidR="00B62F62" w:rsidRPr="00B62F6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B62F6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CF7A37" w:rsidRPr="00B62F62" w:rsidRDefault="00CF7A37" w:rsidP="006B3351">
            <w:pPr>
              <w:pStyle w:val="ListParagraph"/>
              <w:numPr>
                <w:ilvl w:val="0"/>
                <w:numId w:val="4"/>
              </w:numPr>
              <w:suppressAutoHyphens/>
              <w:spacing w:after="0" w:line="300" w:lineRule="atLeast"/>
              <w:rPr>
                <w:rFonts w:eastAsia="Times New Roman" w:cs="Arial"/>
                <w:color w:val="000000" w:themeColor="text1"/>
                <w:lang w:eastAsia="el-GR"/>
              </w:rPr>
            </w:pP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500 </w:t>
            </w: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V</w:t>
            </w: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 </w:t>
            </w: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d</w:t>
            </w: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>.</w:t>
            </w: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c</w:t>
            </w: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>.</w:t>
            </w:r>
          </w:p>
        </w:tc>
      </w:tr>
      <w:tr w:rsidR="00B62F62" w:rsidRPr="00B62F6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B62F6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 w:themeColor="text1"/>
                <w:lang w:eastAsia="el-GR"/>
              </w:rPr>
            </w:pPr>
          </w:p>
        </w:tc>
        <w:tc>
          <w:tcPr>
            <w:tcW w:w="8416" w:type="dxa"/>
            <w:tcBorders>
              <w:top w:val="nil"/>
            </w:tcBorders>
            <w:shd w:val="clear" w:color="auto" w:fill="auto"/>
          </w:tcPr>
          <w:p w:rsidR="00CF7A37" w:rsidRPr="00B62F62" w:rsidRDefault="00CF7A37" w:rsidP="006B3351">
            <w:pPr>
              <w:pStyle w:val="ListParagraph"/>
              <w:numPr>
                <w:ilvl w:val="0"/>
                <w:numId w:val="4"/>
              </w:numPr>
              <w:suppressAutoHyphens/>
              <w:spacing w:after="0" w:line="300" w:lineRule="atLeast"/>
              <w:rPr>
                <w:rFonts w:eastAsia="Times New Roman" w:cs="Arial"/>
                <w:color w:val="000000" w:themeColor="text1"/>
                <w:lang w:eastAsia="el-GR"/>
              </w:rPr>
            </w:pP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1000 </w:t>
            </w: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V</w:t>
            </w: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 xml:space="preserve"> </w:t>
            </w: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d</w:t>
            </w: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>.</w:t>
            </w:r>
            <w:r w:rsidRPr="00B62F62">
              <w:rPr>
                <w:rFonts w:eastAsia="Times New Roman" w:cs="Arial"/>
                <w:color w:val="000000" w:themeColor="text1"/>
                <w:lang w:val="en-GB" w:eastAsia="el-GR"/>
              </w:rPr>
              <w:t>c</w:t>
            </w:r>
            <w:r w:rsidRPr="00B62F62">
              <w:rPr>
                <w:rFonts w:eastAsia="Times New Roman" w:cs="Arial"/>
                <w:color w:val="000000" w:themeColor="text1"/>
                <w:lang w:eastAsia="el-GR"/>
              </w:rPr>
              <w:t>.</w:t>
            </w:r>
          </w:p>
        </w:tc>
      </w:tr>
    </w:tbl>
    <w:p w:rsidR="00CF7A37" w:rsidRPr="00B62F62" w:rsidRDefault="00145924" w:rsidP="00CF7A37">
      <w:pPr>
        <w:spacing w:after="0"/>
        <w:rPr>
          <w:rFonts w:cs="Arial"/>
          <w:b/>
          <w:color w:val="000000" w:themeColor="text1"/>
          <w:u w:val="single"/>
        </w:rPr>
      </w:pPr>
      <w:r w:rsidRPr="00145924">
        <w:rPr>
          <w:rFonts w:cs="Arial"/>
          <w:noProof/>
          <w:color w:val="000000" w:themeColor="text1"/>
          <w:lang w:eastAsia="el-GR"/>
        </w:rPr>
        <w:pict>
          <v:roundrect id="Rounded Rectangle 13" o:spid="_x0000_s1029" style="position:absolute;margin-left:3.3pt;margin-top:16.45pt;width:85.6pt;height:24.75pt;z-index:25189376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" strokeweight="1pt">
            <v:stroke joinstyle="miter"/>
            <v:textbox>
              <w:txbxContent>
                <w:p w:rsidR="009E0B95" w:rsidRPr="00B62F62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4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Γ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B62F62">
        <w:rPr>
          <w:rFonts w:cs="Arial"/>
          <w:b/>
          <w:color w:val="000000" w:themeColor="text1"/>
          <w:u w:val="single"/>
        </w:rPr>
        <w:t>Απάντηση</w:t>
      </w:r>
    </w:p>
    <w:p w:rsidR="00CF7A37" w:rsidRPr="00B62F62" w:rsidRDefault="00CF7A37" w:rsidP="00CF7A37">
      <w:pPr>
        <w:spacing w:after="0" w:line="259" w:lineRule="auto"/>
        <w:rPr>
          <w:rFonts w:cs="Arial"/>
          <w:b/>
          <w:color w:val="000000" w:themeColor="text1"/>
        </w:rPr>
      </w:pPr>
    </w:p>
    <w:p w:rsidR="00656F3A" w:rsidRPr="00B62F62" w:rsidRDefault="00656F3A" w:rsidP="00CF7A37">
      <w:pPr>
        <w:spacing w:after="0" w:line="259" w:lineRule="auto"/>
        <w:rPr>
          <w:rFonts w:cs="Arial"/>
          <w:b/>
          <w:color w:val="000000" w:themeColor="text1"/>
        </w:rPr>
      </w:pPr>
    </w:p>
    <w:p w:rsidR="00656F3A" w:rsidRPr="001C2702" w:rsidRDefault="00656F3A" w:rsidP="00CF7A37">
      <w:pPr>
        <w:spacing w:after="0" w:line="259" w:lineRule="auto"/>
        <w:rPr>
          <w:rFonts w:cs="Arial"/>
          <w:b/>
        </w:rPr>
      </w:pPr>
    </w:p>
    <w:p w:rsidR="003669C8" w:rsidRDefault="003669C8">
      <w:r>
        <w:br w:type="page"/>
      </w: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8416"/>
      </w:tblGrid>
      <w:tr w:rsidR="00CF7A37" w:rsidRPr="001C2702" w:rsidTr="00C96AE2">
        <w:trPr>
          <w:trHeight w:val="20"/>
        </w:trPr>
        <w:tc>
          <w:tcPr>
            <w:tcW w:w="548" w:type="dxa"/>
            <w:vMerge w:val="restart"/>
            <w:shd w:val="clear" w:color="auto" w:fill="auto"/>
          </w:tcPr>
          <w:p w:rsidR="00CF7A37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lastRenderedPageBreak/>
              <w:t>A</w:t>
            </w:r>
            <w:r w:rsidR="008F42B5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5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auto"/>
          </w:tcPr>
          <w:p w:rsidR="00CF7A37" w:rsidRPr="001C2702" w:rsidRDefault="00CF09A9" w:rsidP="00CF09A9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Στις ηλεκτρικές εγκαταστάσεις</w:t>
            </w:r>
            <w:r w:rsidR="008C121E">
              <w:rPr>
                <w:rFonts w:eastAsia="Times New Roman" w:cs="Arial"/>
                <w:b/>
                <w:bCs/>
                <w:color w:val="000000"/>
                <w:lang w:eastAsia="el-GR"/>
              </w:rPr>
              <w:t>,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η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αποτελεσματικότητα της </w:t>
            </w:r>
            <w:proofErr w:type="spellStart"/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ισοδυναμικής</w:t>
            </w:r>
            <w:proofErr w:type="spellEnd"/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γεφύρωσης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πρέπει να 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ελέγχεται για όλες τις εκτεθειμένες μεταλλικές επιφάνειες</w:t>
            </w:r>
            <w:r w:rsidR="00D53ADF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. 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Η τιμή της αντίστασης της γεφύρωσης μεταξύ των εκτεθειμένων μεταλλικών επιφανειών και του ηλεκτρόδιου γείωσης</w:t>
            </w:r>
            <w:r w:rsidR="001403C1">
              <w:rPr>
                <w:rFonts w:eastAsia="Times New Roman" w:cs="Arial"/>
                <w:b/>
                <w:bCs/>
                <w:color w:val="000000"/>
                <w:lang w:eastAsia="el-GR"/>
              </w:rPr>
              <w:t>,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</w:t>
            </w:r>
            <w:r w:rsidR="007E1D44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σύμφωνα με τις απαιτήσεις της Αρχής Ηλεκτρισμού </w:t>
            </w:r>
            <w:r w:rsidR="008C121E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Κύπρου, 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δεν πρέπει να υπερβαίνει</w:t>
            </w:r>
            <w:r w:rsidR="007E1D44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την τιμή των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:</w:t>
            </w:r>
          </w:p>
        </w:tc>
      </w:tr>
      <w:tr w:rsidR="00CF7A37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bottom w:val="nil"/>
            </w:tcBorders>
            <w:shd w:val="clear" w:color="auto" w:fill="auto"/>
          </w:tcPr>
          <w:p w:rsidR="00CF7A37" w:rsidRPr="001C2702" w:rsidRDefault="00CB6A53" w:rsidP="006B3351">
            <w:pPr>
              <w:pStyle w:val="ListParagraph"/>
              <w:numPr>
                <w:ilvl w:val="0"/>
                <w:numId w:val="8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>5 Ω</w:t>
            </w:r>
          </w:p>
        </w:tc>
      </w:tr>
      <w:tr w:rsidR="00CF7A37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CF7A37" w:rsidRPr="001C2702" w:rsidRDefault="00CB6A53" w:rsidP="006B3351">
            <w:pPr>
              <w:pStyle w:val="ListParagraph"/>
              <w:numPr>
                <w:ilvl w:val="0"/>
                <w:numId w:val="8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>0,5 Ω</w:t>
            </w:r>
          </w:p>
        </w:tc>
      </w:tr>
      <w:tr w:rsidR="00CF7A37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CF7A37" w:rsidRPr="001C2702" w:rsidRDefault="00CB6A53" w:rsidP="006B3351">
            <w:pPr>
              <w:pStyle w:val="ListParagraph"/>
              <w:numPr>
                <w:ilvl w:val="0"/>
                <w:numId w:val="8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>10 Ω</w:t>
            </w:r>
          </w:p>
        </w:tc>
      </w:tr>
      <w:tr w:rsidR="00CF7A37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</w:tcBorders>
            <w:shd w:val="clear" w:color="auto" w:fill="auto"/>
          </w:tcPr>
          <w:p w:rsidR="00CF7A37" w:rsidRPr="001C2702" w:rsidRDefault="00CB6A53" w:rsidP="006B3351">
            <w:pPr>
              <w:pStyle w:val="ListParagraph"/>
              <w:numPr>
                <w:ilvl w:val="0"/>
                <w:numId w:val="8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>0,1 Ω</w:t>
            </w:r>
          </w:p>
        </w:tc>
      </w:tr>
    </w:tbl>
    <w:p w:rsidR="00CF7A37" w:rsidRPr="001C2702" w:rsidRDefault="00145924" w:rsidP="00CF7A37">
      <w:pPr>
        <w:spacing w:after="0"/>
        <w:rPr>
          <w:rFonts w:cs="Arial"/>
          <w:b/>
          <w:u w:val="single"/>
        </w:rPr>
      </w:pPr>
      <w:r w:rsidRPr="00145924">
        <w:rPr>
          <w:rFonts w:cs="Arial"/>
          <w:noProof/>
          <w:lang w:eastAsia="el-GR"/>
        </w:rPr>
        <w:pict>
          <v:roundrect id="Rounded Rectangle 22" o:spid="_x0000_s1030" style="position:absolute;margin-left:3.3pt;margin-top:16.45pt;width:85.6pt;height:24.75pt;z-index:2518978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" strokeweight="1pt">
            <v:stroke joinstyle="miter"/>
            <v:textbox>
              <w:txbxContent>
                <w:p w:rsidR="009E0B95" w:rsidRPr="00B62F62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A5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 xml:space="preserve">: 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Β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597A36" w:rsidRPr="001C2702" w:rsidRDefault="00597A36" w:rsidP="00CF7A37">
      <w:pPr>
        <w:spacing w:after="0"/>
        <w:rPr>
          <w:rFonts w:cs="Arial"/>
          <w:b/>
          <w:u w:val="single"/>
        </w:rPr>
      </w:pPr>
    </w:p>
    <w:p w:rsidR="00597A36" w:rsidRPr="001C2702" w:rsidRDefault="00597A36" w:rsidP="00CF7A37">
      <w:pPr>
        <w:spacing w:after="0"/>
        <w:rPr>
          <w:rFonts w:cs="Arial"/>
          <w:b/>
          <w:u w:val="single"/>
        </w:rPr>
      </w:pPr>
    </w:p>
    <w:p w:rsidR="00CF7A37" w:rsidRPr="001C2702" w:rsidRDefault="00CF7A37" w:rsidP="00CF7A37">
      <w:pPr>
        <w:spacing w:after="0" w:line="259" w:lineRule="auto"/>
        <w:rPr>
          <w:rFonts w:cs="Arial"/>
          <w:b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8416"/>
      </w:tblGrid>
      <w:tr w:rsidR="00CF7A37" w:rsidRPr="001C2702" w:rsidTr="00C96AE2">
        <w:trPr>
          <w:trHeight w:val="20"/>
        </w:trPr>
        <w:tc>
          <w:tcPr>
            <w:tcW w:w="548" w:type="dxa"/>
            <w:vMerge w:val="restart"/>
            <w:shd w:val="clear" w:color="auto" w:fill="auto"/>
          </w:tcPr>
          <w:p w:rsidR="00CF7A37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A</w:t>
            </w:r>
            <w:r w:rsidR="008F42B5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auto"/>
          </w:tcPr>
          <w:p w:rsidR="00CF7A37" w:rsidRPr="001C2702" w:rsidRDefault="00CF7A37" w:rsidP="008C121E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Σύμφωνα με την ισχύουσα Νομοθεσία</w:t>
            </w:r>
            <w:r w:rsidR="008C121E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, η ευθύνη για την επιθεώρηση και τον έλεγχο μιας ηλεκτρικής εγκατάστασης, πριν από την σύνδεση της στο </w:t>
            </w:r>
            <w:r w:rsidR="008C121E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δίκτυο Διανομής της Α</w:t>
            </w:r>
            <w:r w:rsidR="008C121E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ρχής </w:t>
            </w:r>
            <w:r w:rsidR="008C121E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Η</w:t>
            </w:r>
            <w:r w:rsidR="008C121E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λεκτρισμού </w:t>
            </w:r>
            <w:r w:rsidR="008C121E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Κ</w:t>
            </w:r>
            <w:r w:rsidR="008C121E">
              <w:rPr>
                <w:rFonts w:eastAsia="Times New Roman" w:cs="Arial"/>
                <w:b/>
                <w:bCs/>
                <w:color w:val="000000"/>
                <w:lang w:eastAsia="el-GR"/>
              </w:rPr>
              <w:t>ύπρου</w:t>
            </w:r>
            <w:r w:rsidR="008C121E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, </w:t>
            </w:r>
            <w:r w:rsidR="008C121E">
              <w:rPr>
                <w:rFonts w:eastAsia="Times New Roman" w:cs="Arial"/>
                <w:b/>
                <w:bCs/>
                <w:color w:val="000000"/>
                <w:lang w:eastAsia="el-GR"/>
              </w:rPr>
              <w:t>ανήκει</w:t>
            </w:r>
            <w:r w:rsidR="008C121E" w:rsidRPr="008C121E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: </w:t>
            </w:r>
          </w:p>
        </w:tc>
      </w:tr>
      <w:tr w:rsidR="00CF7A37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bottom w:val="nil"/>
            </w:tcBorders>
            <w:shd w:val="clear" w:color="auto" w:fill="auto"/>
          </w:tcPr>
          <w:p w:rsidR="00CF7A37" w:rsidRPr="001C2702" w:rsidRDefault="001A6144" w:rsidP="006B3351">
            <w:pPr>
              <w:pStyle w:val="ListParagraph"/>
              <w:numPr>
                <w:ilvl w:val="0"/>
                <w:numId w:val="9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>σ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 xml:space="preserve">την Αρχή Τηλεπικοινωνιών </w:t>
            </w:r>
            <w:r w:rsidR="00CB6A53" w:rsidRPr="001C2702">
              <w:rPr>
                <w:rFonts w:eastAsia="Times New Roman" w:cs="Arial"/>
                <w:color w:val="000000"/>
                <w:lang w:eastAsia="el-GR"/>
              </w:rPr>
              <w:t>Κύπρου και τους επιθεωρητές της</w:t>
            </w:r>
          </w:p>
        </w:tc>
      </w:tr>
      <w:tr w:rsidR="00CF7A37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CF7A37" w:rsidRPr="001C2702" w:rsidRDefault="001A6144" w:rsidP="001A6144">
            <w:pPr>
              <w:pStyle w:val="ListParagraph"/>
              <w:numPr>
                <w:ilvl w:val="0"/>
                <w:numId w:val="9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>σ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 xml:space="preserve">την Αρχή Ηλεκτρισμού </w:t>
            </w:r>
            <w:r w:rsidR="00CB6A53" w:rsidRPr="001C2702">
              <w:rPr>
                <w:rFonts w:eastAsia="Times New Roman" w:cs="Arial"/>
                <w:color w:val="000000"/>
                <w:lang w:eastAsia="el-GR"/>
              </w:rPr>
              <w:t>Κύπρου και τους επιθεωρητές της</w:t>
            </w:r>
          </w:p>
        </w:tc>
      </w:tr>
      <w:tr w:rsidR="00CF7A37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CF7A37" w:rsidRPr="001C2702" w:rsidRDefault="001A6144" w:rsidP="00D9672A">
            <w:pPr>
              <w:pStyle w:val="ListParagraph"/>
              <w:numPr>
                <w:ilvl w:val="0"/>
                <w:numId w:val="9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>σ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>το Τμήμα Ηλεκτρομηχανολ</w:t>
            </w:r>
            <w:r w:rsidR="00CB6A53" w:rsidRPr="001C2702">
              <w:rPr>
                <w:rFonts w:eastAsia="Times New Roman" w:cs="Arial"/>
                <w:color w:val="000000"/>
                <w:lang w:eastAsia="el-GR"/>
              </w:rPr>
              <w:t>ογικών Υπηρεσιών και τους επιθεωρητές του</w:t>
            </w:r>
          </w:p>
        </w:tc>
      </w:tr>
      <w:tr w:rsidR="00CF7A37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</w:tcBorders>
            <w:shd w:val="clear" w:color="auto" w:fill="auto"/>
          </w:tcPr>
          <w:p w:rsidR="00CF7A37" w:rsidRPr="001C2702" w:rsidRDefault="001A6144" w:rsidP="00CF09A9">
            <w:pPr>
              <w:pStyle w:val="ListParagraph"/>
              <w:numPr>
                <w:ilvl w:val="0"/>
                <w:numId w:val="9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>σ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>τ</w:t>
            </w:r>
            <w:r w:rsidR="00CF09A9" w:rsidRPr="001C2702">
              <w:rPr>
                <w:rFonts w:eastAsia="Times New Roman" w:cs="Arial"/>
                <w:color w:val="000000"/>
                <w:lang w:eastAsia="el-GR"/>
              </w:rPr>
              <w:t>ην Ρυθμιστική Αρχή Ενέργειας Κύπρου</w:t>
            </w:r>
            <w:r w:rsidR="00D9672A">
              <w:rPr>
                <w:rFonts w:eastAsia="Times New Roman" w:cs="Arial"/>
                <w:color w:val="000000"/>
                <w:lang w:eastAsia="el-GR"/>
              </w:rPr>
              <w:t xml:space="preserve"> </w:t>
            </w:r>
            <w:r w:rsidR="00CF09A9" w:rsidRPr="001C2702">
              <w:rPr>
                <w:rFonts w:eastAsia="Times New Roman" w:cs="Arial"/>
                <w:color w:val="000000"/>
                <w:lang w:eastAsia="el-GR"/>
              </w:rPr>
              <w:t>(ΡΑΕΚ)</w:t>
            </w:r>
            <w:r w:rsidR="00D9672A">
              <w:rPr>
                <w:rFonts w:eastAsia="Times New Roman" w:cs="Arial"/>
                <w:color w:val="000000"/>
                <w:lang w:eastAsia="el-GR"/>
              </w:rPr>
              <w:t>.</w:t>
            </w:r>
          </w:p>
        </w:tc>
      </w:tr>
    </w:tbl>
    <w:p w:rsidR="00CF7A37" w:rsidRPr="001C2702" w:rsidRDefault="00145924" w:rsidP="00CF7A37">
      <w:pPr>
        <w:spacing w:after="0"/>
        <w:rPr>
          <w:rFonts w:cs="Arial"/>
          <w:b/>
          <w:u w:val="single"/>
        </w:rPr>
      </w:pPr>
      <w:r w:rsidRPr="00145924">
        <w:rPr>
          <w:rFonts w:cs="Arial"/>
          <w:noProof/>
          <w:lang w:eastAsia="el-GR"/>
        </w:rPr>
        <w:pict>
          <v:roundrect id="Rounded Rectangle 1" o:spid="_x0000_s1031" style="position:absolute;margin-left:3.3pt;margin-top:16.45pt;width:85.6pt;height:24.75pt;z-index:25189990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" strokeweight="1pt">
            <v:stroke joinstyle="miter"/>
            <v:textbox>
              <w:txbxContent>
                <w:p w:rsidR="009E0B95" w:rsidRPr="00B62F62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6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Β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8416"/>
      </w:tblGrid>
      <w:tr w:rsidR="00CF7A37" w:rsidRPr="001C2702" w:rsidTr="00C96AE2">
        <w:trPr>
          <w:trHeight w:val="20"/>
        </w:trPr>
        <w:tc>
          <w:tcPr>
            <w:tcW w:w="548" w:type="dxa"/>
            <w:vMerge w:val="restart"/>
            <w:shd w:val="clear" w:color="auto" w:fill="auto"/>
          </w:tcPr>
          <w:p w:rsidR="00CF7A37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US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A</w:t>
            </w:r>
            <w:r w:rsidR="008F42B5"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7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auto"/>
          </w:tcPr>
          <w:p w:rsidR="00CF7A37" w:rsidRPr="001C2702" w:rsidRDefault="00CF09A9" w:rsidP="003D757A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Κατά τη δι</w:t>
            </w:r>
            <w:r w:rsidR="001F6AD8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αδικασία </w:t>
            </w:r>
            <w:r w:rsidR="00D9672A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επιθεώρησης 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της γείωσης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σε 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μια ηλεκτρική εγκατάσταση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με σύστημα γείωσης τύπου ΤΤ</w:t>
            </w:r>
            <w:r w:rsidR="001F6AD8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, π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οια από </w:t>
            </w:r>
            <w:r w:rsidR="001F6AD8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τις πιο κάτω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διαπιστώσεις περιλαμβάνει </w:t>
            </w:r>
            <w:r w:rsidR="003D757A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</w:t>
            </w:r>
            <w:r w:rsidR="001A6144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σοβαρό λάθος;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</w:t>
            </w:r>
          </w:p>
        </w:tc>
      </w:tr>
      <w:tr w:rsidR="00CF7A37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bottom w:val="nil"/>
            </w:tcBorders>
            <w:shd w:val="clear" w:color="auto" w:fill="auto"/>
          </w:tcPr>
          <w:p w:rsidR="00CF7A37" w:rsidRPr="001C2702" w:rsidRDefault="00CF09A9" w:rsidP="0026771C">
            <w:pPr>
              <w:pStyle w:val="ListParagraph"/>
              <w:numPr>
                <w:ilvl w:val="0"/>
                <w:numId w:val="10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 xml:space="preserve">Ο 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 xml:space="preserve">αγωγός γείωσης </w:t>
            </w:r>
            <w:r w:rsidRPr="001C2702">
              <w:rPr>
                <w:rFonts w:eastAsia="Times New Roman" w:cs="Arial"/>
                <w:color w:val="000000"/>
                <w:lang w:eastAsia="el-GR"/>
              </w:rPr>
              <w:t xml:space="preserve">είναι συνδεδεμένος </w:t>
            </w:r>
            <w:r w:rsidR="0003784F" w:rsidRPr="001C2702">
              <w:rPr>
                <w:rFonts w:eastAsia="Times New Roman" w:cs="Arial"/>
                <w:color w:val="000000"/>
                <w:lang w:eastAsia="el-GR"/>
              </w:rPr>
              <w:t>στον κύριο ακροδέκτη γείωσης</w:t>
            </w:r>
          </w:p>
        </w:tc>
      </w:tr>
      <w:tr w:rsidR="00CF7A37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CF7A37" w:rsidRPr="001C2702" w:rsidRDefault="00CF09A9" w:rsidP="0026771C">
            <w:pPr>
              <w:pStyle w:val="ListParagraph"/>
              <w:numPr>
                <w:ilvl w:val="0"/>
                <w:numId w:val="10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>Σ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 xml:space="preserve">το σημείο του ηλεκτροδίου γείωσης έχει τοποθετηθεί </w:t>
            </w:r>
            <w:r w:rsidR="0026771C">
              <w:rPr>
                <w:rFonts w:eastAsia="Times New Roman" w:cs="Arial"/>
                <w:color w:val="000000"/>
                <w:lang w:eastAsia="el-GR"/>
              </w:rPr>
              <w:t xml:space="preserve">κατάλληλη </w:t>
            </w:r>
            <w:r w:rsidR="0003784F" w:rsidRPr="001C2702">
              <w:rPr>
                <w:rFonts w:eastAsia="Times New Roman" w:cs="Arial"/>
                <w:color w:val="000000"/>
                <w:lang w:eastAsia="el-GR"/>
              </w:rPr>
              <w:t>προειδοποιητική πινακίδα</w:t>
            </w:r>
          </w:p>
        </w:tc>
      </w:tr>
      <w:tr w:rsidR="00CF7A37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CF7A37" w:rsidRPr="001C2702" w:rsidRDefault="001C7DA3" w:rsidP="001C7DA3">
            <w:pPr>
              <w:pStyle w:val="ListParagraph"/>
              <w:numPr>
                <w:ilvl w:val="0"/>
                <w:numId w:val="10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>Το περίβλημα των ηλεκτρικών συσκευών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 xml:space="preserve"> </w:t>
            </w:r>
            <w:r w:rsidRPr="001C2702">
              <w:rPr>
                <w:rFonts w:eastAsia="Times New Roman" w:cs="Arial"/>
                <w:color w:val="000000"/>
                <w:lang w:eastAsia="el-GR"/>
              </w:rPr>
              <w:t>(</w:t>
            </w:r>
            <w:proofErr w:type="spellStart"/>
            <w:r w:rsidRPr="001C2702">
              <w:rPr>
                <w:rFonts w:eastAsia="Times New Roman" w:cs="Arial"/>
                <w:color w:val="000000"/>
                <w:lang w:eastAsia="el-GR"/>
              </w:rPr>
              <w:t>Class</w:t>
            </w:r>
            <w:proofErr w:type="spellEnd"/>
            <w:r w:rsidRPr="001C2702">
              <w:rPr>
                <w:rFonts w:eastAsia="Times New Roman" w:cs="Arial"/>
                <w:color w:val="000000"/>
                <w:lang w:eastAsia="el-GR"/>
              </w:rPr>
              <w:t xml:space="preserve"> </w:t>
            </w:r>
            <w:r w:rsidRPr="001C2702">
              <w:rPr>
                <w:rFonts w:eastAsia="Times New Roman" w:cs="Arial"/>
                <w:color w:val="000000"/>
                <w:lang w:val="en-US" w:eastAsia="el-GR"/>
              </w:rPr>
              <w:t>I</w:t>
            </w:r>
            <w:r w:rsidRPr="001C2702">
              <w:rPr>
                <w:rFonts w:eastAsia="Times New Roman" w:cs="Arial"/>
                <w:color w:val="000000"/>
                <w:lang w:eastAsia="el-GR"/>
              </w:rPr>
              <w:t xml:space="preserve">) 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>οι οποίες χ</w:t>
            </w:r>
            <w:r w:rsidR="00884EDF" w:rsidRPr="001C2702">
              <w:rPr>
                <w:rFonts w:eastAsia="Times New Roman" w:cs="Arial"/>
                <w:color w:val="000000"/>
                <w:lang w:eastAsia="el-GR"/>
              </w:rPr>
              <w:t xml:space="preserve">ρειάζεται να γειώνονται </w:t>
            </w:r>
            <w:r w:rsidRPr="001C2702">
              <w:rPr>
                <w:rFonts w:eastAsia="Times New Roman" w:cs="Arial"/>
                <w:color w:val="000000"/>
                <w:lang w:eastAsia="el-GR"/>
              </w:rPr>
              <w:t>είναι συνδεδεμένο με προστατευτικό αγωγό στον ακροδέκτη γειώσεων της εγκατάστασης</w:t>
            </w:r>
          </w:p>
        </w:tc>
      </w:tr>
      <w:tr w:rsidR="00CF7A37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</w:tcBorders>
            <w:shd w:val="clear" w:color="auto" w:fill="auto"/>
          </w:tcPr>
          <w:p w:rsidR="00CF7A37" w:rsidRPr="001C2702" w:rsidRDefault="00CF09A9" w:rsidP="00CF09A9">
            <w:pPr>
              <w:pStyle w:val="ListParagraph"/>
              <w:numPr>
                <w:ilvl w:val="0"/>
                <w:numId w:val="10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 xml:space="preserve">Στους 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>Πίνακες Διανομής ο ζυγ</w:t>
            </w:r>
            <w:r w:rsidRPr="001C2702">
              <w:rPr>
                <w:rFonts w:eastAsia="Times New Roman" w:cs="Arial"/>
                <w:color w:val="000000"/>
                <w:lang w:eastAsia="el-GR"/>
              </w:rPr>
              <w:t xml:space="preserve">ός 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>του ουδέτερου είναι συνδεδεμένο</w:t>
            </w:r>
            <w:r w:rsidRPr="001C2702">
              <w:rPr>
                <w:rFonts w:eastAsia="Times New Roman" w:cs="Arial"/>
                <w:color w:val="000000"/>
                <w:lang w:eastAsia="el-GR"/>
              </w:rPr>
              <w:t>ς με τη γείωση</w:t>
            </w:r>
          </w:p>
        </w:tc>
      </w:tr>
    </w:tbl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  <w:r w:rsidRPr="001C2702">
        <w:rPr>
          <w:rFonts w:cs="Arial"/>
          <w:b/>
          <w:u w:val="single"/>
        </w:rPr>
        <w:t>Απάντηση</w:t>
      </w:r>
    </w:p>
    <w:p w:rsidR="00CF7A37" w:rsidRPr="001C2702" w:rsidRDefault="00145924" w:rsidP="00CF7A37">
      <w:pPr>
        <w:spacing w:after="0"/>
        <w:rPr>
          <w:rFonts w:cs="Arial"/>
          <w:b/>
          <w:u w:val="single"/>
        </w:rPr>
      </w:pPr>
      <w:r w:rsidRPr="00145924">
        <w:rPr>
          <w:rFonts w:cs="Arial"/>
          <w:noProof/>
          <w:lang w:eastAsia="el-GR"/>
        </w:rPr>
        <w:pict>
          <v:roundrect id="Rounded Rectangle 20" o:spid="_x0000_s1032" style="position:absolute;margin-left:0;margin-top:-.05pt;width:85.6pt;height:24.75pt;z-index:2519889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" strokeweight="1pt">
            <v:stroke joinstyle="miter"/>
            <v:textbox>
              <w:txbxContent>
                <w:p w:rsidR="009E0B95" w:rsidRPr="00B62F62" w:rsidRDefault="009E0B95" w:rsidP="00A74702">
                  <w:pPr>
                    <w:rPr>
                      <w:b/>
                      <w:color w:val="000000" w:themeColor="text1"/>
                    </w:rPr>
                  </w:pP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7: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Δ</w:t>
                  </w:r>
                </w:p>
              </w:txbxContent>
            </v:textbox>
          </v:roundrect>
        </w:pict>
      </w:r>
    </w:p>
    <w:p w:rsidR="008F42B5" w:rsidRPr="001C2702" w:rsidRDefault="008F42B5" w:rsidP="008F42B5">
      <w:pPr>
        <w:spacing w:after="0" w:line="259" w:lineRule="auto"/>
        <w:rPr>
          <w:rFonts w:cs="Arial"/>
          <w:b/>
          <w:u w:val="single"/>
        </w:rPr>
      </w:pPr>
    </w:p>
    <w:p w:rsidR="00656F3A" w:rsidRDefault="00656F3A" w:rsidP="005F047C">
      <w:pPr>
        <w:spacing w:after="0" w:line="240" w:lineRule="auto"/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8416"/>
      </w:tblGrid>
      <w:tr w:rsidR="008F42B5" w:rsidRPr="001C2702" w:rsidTr="00C96AE2">
        <w:trPr>
          <w:trHeight w:val="20"/>
        </w:trPr>
        <w:tc>
          <w:tcPr>
            <w:tcW w:w="548" w:type="dxa"/>
            <w:vMerge w:val="restart"/>
            <w:shd w:val="clear" w:color="auto" w:fill="auto"/>
          </w:tcPr>
          <w:p w:rsidR="008F42B5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US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A</w:t>
            </w:r>
            <w:r w:rsidR="008F42B5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8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auto"/>
          </w:tcPr>
          <w:p w:rsidR="008F42B5" w:rsidRPr="001C2702" w:rsidRDefault="008F42B5" w:rsidP="001403C1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Η τιμή της αντίστασης που θα σημειώνεται κατά τη διάρκεια των δοκιμών συνέχειας της γ</w:t>
            </w:r>
            <w:r w:rsidR="002014D2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είωσης σε μια ηλεκτρική εγκατάσταση,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δεν πρέπει να </w:t>
            </w:r>
            <w:r w:rsidR="001403C1">
              <w:rPr>
                <w:rFonts w:eastAsia="Times New Roman" w:cs="Arial"/>
                <w:b/>
                <w:bCs/>
                <w:color w:val="000000"/>
                <w:lang w:eastAsia="el-GR"/>
              </w:rPr>
              <w:t>μεγαλύτερη από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:</w:t>
            </w:r>
          </w:p>
        </w:tc>
      </w:tr>
      <w:tr w:rsidR="008F42B5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8F42B5" w:rsidRPr="001C2702" w:rsidRDefault="008F42B5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bottom w:val="nil"/>
            </w:tcBorders>
            <w:shd w:val="clear" w:color="auto" w:fill="auto"/>
          </w:tcPr>
          <w:p w:rsidR="008F42B5" w:rsidRPr="001C2702" w:rsidRDefault="008F42B5" w:rsidP="006B3351">
            <w:pPr>
              <w:pStyle w:val="ListParagraph"/>
              <w:numPr>
                <w:ilvl w:val="0"/>
                <w:numId w:val="12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val="en-GB" w:eastAsia="el-GR"/>
              </w:rPr>
              <w:t xml:space="preserve">0,75 </w:t>
            </w:r>
            <w:r w:rsidR="0003784F" w:rsidRPr="001C2702">
              <w:rPr>
                <w:rFonts w:eastAsia="Times New Roman" w:cs="Arial"/>
                <w:color w:val="000000"/>
                <w:lang w:eastAsia="el-GR"/>
              </w:rPr>
              <w:t>Ω</w:t>
            </w:r>
          </w:p>
        </w:tc>
      </w:tr>
      <w:tr w:rsidR="008F42B5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8F42B5" w:rsidRPr="001C2702" w:rsidRDefault="008F42B5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8F42B5" w:rsidRPr="001C2702" w:rsidRDefault="008F42B5" w:rsidP="006B3351">
            <w:pPr>
              <w:pStyle w:val="ListParagraph"/>
              <w:numPr>
                <w:ilvl w:val="0"/>
                <w:numId w:val="12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>5</w:t>
            </w:r>
            <w:r w:rsidRPr="001C2702">
              <w:rPr>
                <w:rFonts w:eastAsia="Times New Roman" w:cs="Arial"/>
                <w:color w:val="000000"/>
                <w:lang w:val="en-GB" w:eastAsia="el-GR"/>
              </w:rPr>
              <w:t>00</w:t>
            </w:r>
            <w:r w:rsidRPr="001C2702">
              <w:rPr>
                <w:rFonts w:eastAsia="Times New Roman" w:cs="Arial"/>
                <w:color w:val="000000"/>
                <w:lang w:eastAsia="el-GR"/>
              </w:rPr>
              <w:t xml:space="preserve"> </w:t>
            </w:r>
            <w:r w:rsidRPr="001C2702">
              <w:rPr>
                <w:rFonts w:eastAsia="Times New Roman" w:cs="Arial"/>
                <w:color w:val="000000"/>
                <w:lang w:val="en-GB" w:eastAsia="el-GR"/>
              </w:rPr>
              <w:t>m</w:t>
            </w:r>
            <w:r w:rsidRPr="001C2702">
              <w:rPr>
                <w:rFonts w:eastAsia="Times New Roman" w:cs="Arial"/>
                <w:color w:val="000000"/>
                <w:lang w:eastAsia="el-GR"/>
              </w:rPr>
              <w:t>Ω</w:t>
            </w:r>
          </w:p>
        </w:tc>
      </w:tr>
      <w:tr w:rsidR="008F42B5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8F42B5" w:rsidRPr="001C2702" w:rsidRDefault="008F42B5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8F42B5" w:rsidRPr="001C2702" w:rsidRDefault="008F42B5" w:rsidP="006B3351">
            <w:pPr>
              <w:pStyle w:val="ListParagraph"/>
              <w:numPr>
                <w:ilvl w:val="0"/>
                <w:numId w:val="12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 xml:space="preserve">1000 </w:t>
            </w:r>
            <w:proofErr w:type="spellStart"/>
            <w:r w:rsidRPr="001C2702">
              <w:rPr>
                <w:rFonts w:eastAsia="Times New Roman" w:cs="Arial"/>
                <w:color w:val="000000"/>
                <w:lang w:eastAsia="el-GR"/>
              </w:rPr>
              <w:t>mΩ</w:t>
            </w:r>
            <w:proofErr w:type="spellEnd"/>
          </w:p>
        </w:tc>
      </w:tr>
      <w:tr w:rsidR="008F42B5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8F42B5" w:rsidRPr="001C2702" w:rsidRDefault="008F42B5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</w:tcBorders>
            <w:shd w:val="clear" w:color="auto" w:fill="auto"/>
          </w:tcPr>
          <w:p w:rsidR="008F42B5" w:rsidRPr="001C2702" w:rsidRDefault="008F42B5" w:rsidP="006B3351">
            <w:pPr>
              <w:pStyle w:val="ListParagraph"/>
              <w:numPr>
                <w:ilvl w:val="0"/>
                <w:numId w:val="12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val="en-GB" w:eastAsia="el-GR"/>
              </w:rPr>
              <w:t xml:space="preserve">1 </w:t>
            </w:r>
            <w:proofErr w:type="spellStart"/>
            <w:r w:rsidR="00CB6A53" w:rsidRPr="001C2702">
              <w:rPr>
                <w:rFonts w:eastAsia="Times New Roman" w:cs="Arial"/>
                <w:color w:val="000000"/>
                <w:lang w:eastAsia="el-GR"/>
              </w:rPr>
              <w:t>k</w:t>
            </w:r>
            <w:r w:rsidRPr="001C2702">
              <w:rPr>
                <w:rFonts w:eastAsia="Times New Roman" w:cs="Arial"/>
                <w:color w:val="000000"/>
                <w:lang w:eastAsia="el-GR"/>
              </w:rPr>
              <w:t>Ω</w:t>
            </w:r>
            <w:proofErr w:type="spellEnd"/>
          </w:p>
        </w:tc>
      </w:tr>
    </w:tbl>
    <w:p w:rsidR="008F42B5" w:rsidRPr="001C2702" w:rsidRDefault="00145924" w:rsidP="008F42B5">
      <w:pPr>
        <w:spacing w:after="0"/>
        <w:rPr>
          <w:rFonts w:cs="Arial"/>
          <w:b/>
          <w:u w:val="single"/>
        </w:rPr>
      </w:pPr>
      <w:r w:rsidRPr="00145924">
        <w:rPr>
          <w:rFonts w:cs="Arial"/>
          <w:noProof/>
          <w:lang w:eastAsia="el-GR"/>
        </w:rPr>
        <w:pict>
          <v:roundrect id="Rounded Rectangle 4" o:spid="_x0000_s1033" style="position:absolute;margin-left:3.3pt;margin-top:16.45pt;width:85.6pt;height:24.75pt;z-index:25195212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" strokeweight="1pt">
            <v:stroke joinstyle="miter"/>
            <v:textbox>
              <w:txbxContent>
                <w:p w:rsidR="009E0B95" w:rsidRPr="00B62F62" w:rsidRDefault="009E0B95" w:rsidP="008F42B5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A8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Γ</w:t>
                  </w:r>
                </w:p>
                <w:p w:rsidR="009E0B95" w:rsidRPr="004F4174" w:rsidRDefault="009E0B95" w:rsidP="008F42B5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8F42B5" w:rsidRPr="001C2702">
        <w:rPr>
          <w:rFonts w:cs="Arial"/>
          <w:b/>
          <w:u w:val="single"/>
        </w:rPr>
        <w:t>Απάντηση</w:t>
      </w:r>
    </w:p>
    <w:p w:rsidR="008F42B5" w:rsidRPr="001C2702" w:rsidRDefault="008F42B5" w:rsidP="008F42B5">
      <w:pPr>
        <w:spacing w:after="0"/>
        <w:rPr>
          <w:rFonts w:cs="Arial"/>
          <w:b/>
          <w:u w:val="single"/>
        </w:rPr>
      </w:pPr>
    </w:p>
    <w:p w:rsidR="00656F3A" w:rsidRPr="001C2702" w:rsidRDefault="00656F3A" w:rsidP="008F42B5">
      <w:pPr>
        <w:spacing w:after="0"/>
        <w:rPr>
          <w:rFonts w:cs="Arial"/>
          <w:b/>
          <w:u w:val="single"/>
        </w:rPr>
      </w:pPr>
    </w:p>
    <w:p w:rsidR="00656F3A" w:rsidRPr="001C2702" w:rsidRDefault="00656F3A" w:rsidP="008F42B5">
      <w:pPr>
        <w:spacing w:after="0"/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8"/>
        <w:gridCol w:w="8416"/>
      </w:tblGrid>
      <w:tr w:rsidR="00CF7A37" w:rsidRPr="001C2702" w:rsidTr="00C96AE2">
        <w:trPr>
          <w:trHeight w:val="20"/>
        </w:trPr>
        <w:tc>
          <w:tcPr>
            <w:tcW w:w="548" w:type="dxa"/>
            <w:vMerge w:val="restart"/>
            <w:shd w:val="clear" w:color="auto" w:fill="auto"/>
          </w:tcPr>
          <w:p w:rsidR="00CF7A37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US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A</w:t>
            </w:r>
            <w:r w:rsidR="008F42B5"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9</w:t>
            </w:r>
          </w:p>
        </w:tc>
        <w:tc>
          <w:tcPr>
            <w:tcW w:w="8416" w:type="dxa"/>
            <w:tcBorders>
              <w:bottom w:val="single" w:sz="4" w:space="0" w:color="auto"/>
            </w:tcBorders>
            <w:shd w:val="clear" w:color="auto" w:fill="auto"/>
          </w:tcPr>
          <w:p w:rsidR="00CF7A37" w:rsidRPr="001C2702" w:rsidRDefault="00CF7A37" w:rsidP="00C81D47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Σε ποια από τις πιο κάτω ηλεκτρικές εγκαταστάσεις δεν εφαρμόζ</w:t>
            </w:r>
            <w:r w:rsidR="00C81D47">
              <w:rPr>
                <w:rFonts w:eastAsia="Times New Roman" w:cs="Arial"/>
                <w:b/>
                <w:bCs/>
                <w:color w:val="000000"/>
                <w:lang w:eastAsia="el-GR"/>
              </w:rPr>
              <w:t>ονται οι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Κανονισμο</w:t>
            </w:r>
            <w:r w:rsidR="00C81D47">
              <w:rPr>
                <w:rFonts w:eastAsia="Times New Roman" w:cs="Arial"/>
                <w:b/>
                <w:bCs/>
                <w:color w:val="000000"/>
                <w:lang w:eastAsia="el-GR"/>
              </w:rPr>
              <w:t>ί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της 17</w:t>
            </w:r>
            <w:r w:rsidRPr="001C2702">
              <w:rPr>
                <w:rFonts w:eastAsia="Times New Roman" w:cs="Arial"/>
                <w:b/>
                <w:bCs/>
                <w:color w:val="000000"/>
                <w:vertAlign w:val="superscript"/>
                <w:lang w:eastAsia="el-GR"/>
              </w:rPr>
              <w:t>ης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Έκδοσης του ΙΕΤ;</w:t>
            </w:r>
          </w:p>
        </w:tc>
      </w:tr>
      <w:tr w:rsidR="00CF7A37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bottom w:val="nil"/>
            </w:tcBorders>
            <w:shd w:val="clear" w:color="auto" w:fill="auto"/>
          </w:tcPr>
          <w:p w:rsidR="00CF7A37" w:rsidRPr="001C2702" w:rsidRDefault="0058451F" w:rsidP="0058451F">
            <w:pPr>
              <w:pStyle w:val="ListParagraph"/>
              <w:numPr>
                <w:ilvl w:val="0"/>
                <w:numId w:val="11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Ε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 xml:space="preserve">γκαταστάσεις </w:t>
            </w:r>
            <w:r w:rsidR="00906A63" w:rsidRPr="001C2702">
              <w:rPr>
                <w:rFonts w:eastAsia="Times New Roman" w:cs="Arial"/>
                <w:color w:val="000000"/>
                <w:lang w:eastAsia="el-GR"/>
              </w:rPr>
              <w:t xml:space="preserve">για πανηγύρια και 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>εκθέσε</w:t>
            </w:r>
            <w:r w:rsidR="0003784F" w:rsidRPr="001C2702">
              <w:rPr>
                <w:rFonts w:eastAsia="Times New Roman" w:cs="Arial"/>
                <w:color w:val="000000"/>
                <w:lang w:eastAsia="el-GR"/>
              </w:rPr>
              <w:t xml:space="preserve">ις </w:t>
            </w:r>
          </w:p>
        </w:tc>
      </w:tr>
      <w:tr w:rsidR="00CF7A37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CF7A37" w:rsidRPr="001C2702" w:rsidRDefault="00906A63" w:rsidP="00906A63">
            <w:pPr>
              <w:pStyle w:val="ListParagraph"/>
              <w:numPr>
                <w:ilvl w:val="0"/>
                <w:numId w:val="11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 xml:space="preserve">Συστήματα διανομής του </w:t>
            </w:r>
            <w:proofErr w:type="spellStart"/>
            <w:r w:rsidRPr="001C2702">
              <w:rPr>
                <w:rFonts w:eastAsia="Times New Roman" w:cs="Arial"/>
                <w:color w:val="000000"/>
                <w:lang w:eastAsia="el-GR"/>
              </w:rPr>
              <w:t>πάροχου</w:t>
            </w:r>
            <w:proofErr w:type="spellEnd"/>
            <w:r w:rsidR="00C81D47">
              <w:rPr>
                <w:rFonts w:eastAsia="Times New Roman" w:cs="Arial"/>
                <w:color w:val="000000"/>
                <w:lang w:eastAsia="el-GR"/>
              </w:rPr>
              <w:t xml:space="preserve"> ηλεκτρικής ενέργειας</w:t>
            </w:r>
          </w:p>
        </w:tc>
      </w:tr>
      <w:tr w:rsidR="00CF7A37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  <w:bottom w:val="nil"/>
            </w:tcBorders>
            <w:shd w:val="clear" w:color="auto" w:fill="auto"/>
          </w:tcPr>
          <w:p w:rsidR="00CF7A37" w:rsidRPr="001C2702" w:rsidRDefault="0003784F" w:rsidP="006B3351">
            <w:pPr>
              <w:pStyle w:val="ListParagraph"/>
              <w:numPr>
                <w:ilvl w:val="0"/>
                <w:numId w:val="11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>Προκατασκευασμένα κτίρια</w:t>
            </w:r>
          </w:p>
        </w:tc>
      </w:tr>
      <w:tr w:rsidR="00CF7A37" w:rsidRPr="001C2702" w:rsidTr="00C96AE2">
        <w:trPr>
          <w:trHeight w:val="20"/>
        </w:trPr>
        <w:tc>
          <w:tcPr>
            <w:tcW w:w="548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416" w:type="dxa"/>
            <w:tcBorders>
              <w:top w:val="nil"/>
            </w:tcBorders>
            <w:shd w:val="clear" w:color="auto" w:fill="auto"/>
          </w:tcPr>
          <w:p w:rsidR="00CF7A37" w:rsidRPr="001C2702" w:rsidRDefault="0058451F" w:rsidP="006B3351">
            <w:pPr>
              <w:pStyle w:val="ListParagraph"/>
              <w:numPr>
                <w:ilvl w:val="0"/>
                <w:numId w:val="11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>
              <w:rPr>
                <w:rFonts w:eastAsia="Times New Roman" w:cs="Arial"/>
                <w:color w:val="000000"/>
                <w:lang w:eastAsia="el-GR"/>
              </w:rPr>
              <w:t>Ε</w:t>
            </w:r>
            <w:r w:rsidR="00C81D47">
              <w:rPr>
                <w:rFonts w:eastAsia="Times New Roman" w:cs="Arial"/>
                <w:color w:val="000000"/>
                <w:lang w:eastAsia="el-GR"/>
              </w:rPr>
              <w:t>μπορικά υποστατικά</w:t>
            </w:r>
          </w:p>
        </w:tc>
      </w:tr>
    </w:tbl>
    <w:p w:rsidR="00CF7A37" w:rsidRPr="001C2702" w:rsidRDefault="00145924" w:rsidP="00CF7A37">
      <w:pPr>
        <w:spacing w:after="0"/>
        <w:rPr>
          <w:rFonts w:cs="Arial"/>
          <w:b/>
          <w:u w:val="single"/>
        </w:rPr>
      </w:pPr>
      <w:r w:rsidRPr="00145924">
        <w:rPr>
          <w:rFonts w:cs="Arial"/>
          <w:noProof/>
          <w:lang w:eastAsia="el-GR"/>
        </w:rPr>
        <w:pict>
          <v:roundrect id="Rounded Rectangle 3" o:spid="_x0000_s1034" style="position:absolute;margin-left:3.3pt;margin-top:16.45pt;width:85.6pt;height:24.75pt;z-index:2519019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" strokeweight="1pt">
            <v:stroke joinstyle="miter"/>
            <v:textbox>
              <w:txbxContent>
                <w:p w:rsidR="009E0B95" w:rsidRPr="00B62F62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A9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Β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p w:rsidR="00CF7A37" w:rsidRPr="001C2702" w:rsidRDefault="00CF7A37" w:rsidP="00CF7A37">
      <w:pPr>
        <w:spacing w:after="0" w:line="259" w:lineRule="auto"/>
        <w:rPr>
          <w:rFonts w:cs="Arial"/>
          <w:b/>
          <w:u w:val="single"/>
        </w:rPr>
      </w:pP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CF7A37" w:rsidRPr="001C2702" w:rsidTr="00C96AE2">
        <w:trPr>
          <w:trHeight w:val="20"/>
        </w:trPr>
        <w:tc>
          <w:tcPr>
            <w:tcW w:w="62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7A37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US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A</w:t>
            </w:r>
            <w:r w:rsidR="008F42B5"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1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0</w:t>
            </w:r>
          </w:p>
        </w:tc>
        <w:tc>
          <w:tcPr>
            <w:tcW w:w="83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Σύμφωνα με τους Κανονισμούς της 17</w:t>
            </w:r>
            <w:r w:rsidRPr="001C2702">
              <w:rPr>
                <w:rFonts w:eastAsia="Times New Roman" w:cs="Arial"/>
                <w:b/>
                <w:bCs/>
                <w:color w:val="000000"/>
                <w:vertAlign w:val="superscript"/>
                <w:lang w:eastAsia="el-GR"/>
              </w:rPr>
              <w:t>ης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Έκδοσης του ΙΕΤ, για κάθε ηλεκτρική εγκατάσταση που θα επιθεωρείται και θα ελέγχεται επιτυχώς, θα εκδίδεται στον ιδιοκτήτη το «Πιστοποιητικό Καταλληλότητας Ηλεκτρικής Εγκατάστασης»  (ΕΝΤΥΠΟ ΗΜΥ 58.18-1). Το συγκεκριμένο Πιστοποιητικό</w:t>
            </w:r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 xml:space="preserve">,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συμπληρώνεται και υπογράφεται από: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CF7A37" w:rsidRPr="001C2702" w:rsidRDefault="00E47D94" w:rsidP="00761A3A">
            <w:pPr>
              <w:pStyle w:val="ListParagraph"/>
              <w:numPr>
                <w:ilvl w:val="0"/>
                <w:numId w:val="13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>τ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 xml:space="preserve">ον Μελετητή της εγκατάστασης και τον Επιθεωρητή </w:t>
            </w:r>
            <w:r w:rsidR="0003784F" w:rsidRPr="001C2702">
              <w:rPr>
                <w:rFonts w:eastAsia="Times New Roman" w:cs="Arial"/>
                <w:color w:val="000000"/>
                <w:lang w:eastAsia="el-GR"/>
              </w:rPr>
              <w:t>της ΑΗΚ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F7A37" w:rsidRPr="001C2702" w:rsidRDefault="00E47D94" w:rsidP="00761A3A">
            <w:pPr>
              <w:pStyle w:val="ListParagraph"/>
              <w:numPr>
                <w:ilvl w:val="0"/>
                <w:numId w:val="13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>τ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>ον Ηλεκτρολόγο</w:t>
            </w:r>
            <w:r w:rsidR="00761A3A" w:rsidRPr="001C2702">
              <w:rPr>
                <w:rFonts w:eastAsia="Times New Roman" w:cs="Arial"/>
                <w:color w:val="000000"/>
                <w:lang w:eastAsia="el-GR"/>
              </w:rPr>
              <w:t>, τον Μελετητή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 xml:space="preserve"> της εγκατάστ</w:t>
            </w:r>
            <w:r w:rsidR="0003784F" w:rsidRPr="001C2702">
              <w:rPr>
                <w:rFonts w:eastAsia="Times New Roman" w:cs="Arial"/>
                <w:color w:val="000000"/>
                <w:lang w:eastAsia="el-GR"/>
              </w:rPr>
              <w:t>ασης και τον Επιθεωρητή της ΑΗΚ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F7A37" w:rsidRPr="001C2702" w:rsidRDefault="00E47D94" w:rsidP="006B3351">
            <w:pPr>
              <w:pStyle w:val="ListParagraph"/>
              <w:numPr>
                <w:ilvl w:val="0"/>
                <w:numId w:val="13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>τ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>ον Επιθεωρητή της ΑΗΚ, τον Ηλεκτρολόγ</w:t>
            </w:r>
            <w:r w:rsidR="0003784F" w:rsidRPr="001C2702">
              <w:rPr>
                <w:rFonts w:eastAsia="Times New Roman" w:cs="Arial"/>
                <w:color w:val="000000"/>
                <w:lang w:eastAsia="el-GR"/>
              </w:rPr>
              <w:t>ο-Εγκαταστάτη και τον Ιδιοκτήτη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37" w:rsidRPr="001C2702" w:rsidRDefault="00E47D94" w:rsidP="00761A3A">
            <w:pPr>
              <w:pStyle w:val="ListParagraph"/>
              <w:numPr>
                <w:ilvl w:val="0"/>
                <w:numId w:val="13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>τ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>ον Μελετητή</w:t>
            </w:r>
            <w:r w:rsidR="00761A3A" w:rsidRPr="001C2702">
              <w:rPr>
                <w:rFonts w:eastAsia="Times New Roman" w:cs="Arial"/>
                <w:color w:val="000000"/>
                <w:lang w:eastAsia="el-GR"/>
              </w:rPr>
              <w:t xml:space="preserve"> 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 xml:space="preserve">της εγκατάστασης </w:t>
            </w:r>
            <w:r w:rsidR="0003784F" w:rsidRPr="001C2702">
              <w:rPr>
                <w:rFonts w:eastAsia="Times New Roman" w:cs="Arial"/>
                <w:color w:val="000000"/>
                <w:lang w:eastAsia="el-GR"/>
              </w:rPr>
              <w:t>και τον Ηλεκτρολόγο-Εγκαταστάτη</w:t>
            </w:r>
          </w:p>
        </w:tc>
      </w:tr>
    </w:tbl>
    <w:p w:rsidR="00CF7A37" w:rsidRPr="001C2702" w:rsidRDefault="00145924" w:rsidP="00CF7A37">
      <w:pPr>
        <w:spacing w:after="0"/>
        <w:rPr>
          <w:rFonts w:cs="Arial"/>
          <w:b/>
          <w:u w:val="single"/>
        </w:rPr>
      </w:pPr>
      <w:r w:rsidRPr="00145924">
        <w:rPr>
          <w:rFonts w:cs="Arial"/>
          <w:noProof/>
          <w:lang w:eastAsia="el-GR"/>
        </w:rPr>
        <w:pict>
          <v:roundrect id="Rounded Rectangle 29" o:spid="_x0000_s1035" style="position:absolute;margin-left:3.3pt;margin-top:16.45pt;width:85.6pt;height:24.75pt;z-index:2519050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" strokeweight="1pt">
            <v:stroke joinstyle="miter"/>
            <v:textbox>
              <w:txbxContent>
                <w:p w:rsidR="009E0B95" w:rsidRPr="00B62F62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A10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Β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p w:rsidR="00CF7A37" w:rsidRPr="001C2702" w:rsidRDefault="00CF7A37" w:rsidP="00CF7A37">
      <w:pPr>
        <w:spacing w:after="0" w:line="259" w:lineRule="auto"/>
        <w:rPr>
          <w:rFonts w:cs="Arial"/>
          <w:b/>
          <w:u w:val="single"/>
        </w:rPr>
      </w:pPr>
    </w:p>
    <w:p w:rsidR="001B3FA7" w:rsidRPr="001C2702" w:rsidRDefault="001B3FA7" w:rsidP="00CF7A37">
      <w:pPr>
        <w:spacing w:after="0" w:line="259" w:lineRule="auto"/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CF7A37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CF7A37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US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A</w:t>
            </w:r>
            <w:r w:rsidR="008F42B5"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1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1</w:t>
            </w:r>
          </w:p>
        </w:tc>
        <w:tc>
          <w:tcPr>
            <w:tcW w:w="8344" w:type="dxa"/>
            <w:tcBorders>
              <w:bottom w:val="single" w:sz="4" w:space="0" w:color="auto"/>
            </w:tcBorders>
            <w:shd w:val="clear" w:color="auto" w:fill="auto"/>
          </w:tcPr>
          <w:p w:rsidR="00CF7A37" w:rsidRPr="001C2702" w:rsidRDefault="001B7F6B" w:rsidP="0058451F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Στις περιπτώσεις εγκατάστασης αυτόματου διακόπτη διαρροής (RCD) </w:t>
            </w:r>
            <w:r w:rsidR="0058451F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για προστασία προσώπων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σε μια ηλεκτρική εγκατάσταση με σύστημα γείωσης ΤΤ</w:t>
            </w:r>
            <w:r w:rsidR="0058451F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, 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ο χρόνος αποσύνδεσης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του δεν 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πρέπει να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ξεπερνά τα: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bottom w:val="nil"/>
            </w:tcBorders>
            <w:shd w:val="clear" w:color="auto" w:fill="auto"/>
          </w:tcPr>
          <w:p w:rsidR="00CF7A37" w:rsidRPr="001C2702" w:rsidRDefault="001B7F6B" w:rsidP="006B3351">
            <w:pPr>
              <w:pStyle w:val="ListParagraph"/>
              <w:numPr>
                <w:ilvl w:val="0"/>
                <w:numId w:val="14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>3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>0</w:t>
            </w:r>
            <w:r w:rsidR="00CF7A37" w:rsidRPr="001C2702">
              <w:rPr>
                <w:rFonts w:eastAsia="Times New Roman" w:cs="Arial"/>
                <w:color w:val="000000"/>
                <w:lang w:val="en-GB" w:eastAsia="el-GR"/>
              </w:rPr>
              <w:t xml:space="preserve"> </w:t>
            </w:r>
            <w:proofErr w:type="spellStart"/>
            <w:r w:rsidR="0003784F" w:rsidRPr="001C2702">
              <w:rPr>
                <w:rFonts w:eastAsia="Times New Roman" w:cs="Arial"/>
                <w:color w:val="000000"/>
                <w:lang w:eastAsia="el-GR"/>
              </w:rPr>
              <w:t>ms</w:t>
            </w:r>
            <w:proofErr w:type="spellEnd"/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nil"/>
              <w:bottom w:val="nil"/>
            </w:tcBorders>
            <w:shd w:val="clear" w:color="auto" w:fill="auto"/>
          </w:tcPr>
          <w:p w:rsidR="00CF7A37" w:rsidRPr="001C2702" w:rsidRDefault="001B7F6B" w:rsidP="006B3351">
            <w:pPr>
              <w:pStyle w:val="ListParagraph"/>
              <w:numPr>
                <w:ilvl w:val="0"/>
                <w:numId w:val="14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val="en-GB" w:eastAsia="el-GR"/>
              </w:rPr>
              <w:t>40</w:t>
            </w:r>
            <w:r w:rsidR="00CF7A37" w:rsidRPr="001C2702">
              <w:rPr>
                <w:rFonts w:eastAsia="Times New Roman" w:cs="Arial"/>
                <w:color w:val="000000"/>
                <w:lang w:eastAsia="el-GR"/>
              </w:rPr>
              <w:t xml:space="preserve"> </w:t>
            </w:r>
            <w:r w:rsidR="00CF7A37" w:rsidRPr="001C2702">
              <w:rPr>
                <w:rFonts w:eastAsia="Times New Roman" w:cs="Arial"/>
                <w:color w:val="000000"/>
                <w:lang w:val="en-GB" w:eastAsia="el-GR"/>
              </w:rPr>
              <w:t>ms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nil"/>
              <w:bottom w:val="nil"/>
            </w:tcBorders>
            <w:shd w:val="clear" w:color="auto" w:fill="auto"/>
          </w:tcPr>
          <w:p w:rsidR="00CF7A37" w:rsidRPr="001C2702" w:rsidRDefault="001B7F6B" w:rsidP="006B3351">
            <w:pPr>
              <w:pStyle w:val="ListParagraph"/>
              <w:numPr>
                <w:ilvl w:val="0"/>
                <w:numId w:val="14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val="en-GB" w:eastAsia="el-GR"/>
              </w:rPr>
              <w:t>200</w:t>
            </w:r>
            <w:r w:rsidR="00CF7A37" w:rsidRPr="001C2702">
              <w:rPr>
                <w:rFonts w:eastAsia="Times New Roman" w:cs="Arial"/>
                <w:color w:val="000000"/>
                <w:lang w:val="en-GB" w:eastAsia="el-GR"/>
              </w:rPr>
              <w:t xml:space="preserve"> ms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nil"/>
            </w:tcBorders>
            <w:shd w:val="clear" w:color="auto" w:fill="auto"/>
          </w:tcPr>
          <w:p w:rsidR="00CF7A37" w:rsidRPr="001C2702" w:rsidRDefault="00CF7A37" w:rsidP="006B3351">
            <w:pPr>
              <w:pStyle w:val="ListParagraph"/>
              <w:numPr>
                <w:ilvl w:val="0"/>
                <w:numId w:val="14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val="en-GB" w:eastAsia="el-GR"/>
              </w:rPr>
              <w:t>30</w:t>
            </w:r>
            <w:r w:rsidR="001B7F6B" w:rsidRPr="001C2702">
              <w:rPr>
                <w:rFonts w:eastAsia="Times New Roman" w:cs="Arial"/>
                <w:color w:val="000000"/>
                <w:lang w:val="en-GB" w:eastAsia="el-GR"/>
              </w:rPr>
              <w:t>0</w:t>
            </w:r>
            <w:r w:rsidR="0003784F" w:rsidRPr="001C2702">
              <w:rPr>
                <w:rFonts w:eastAsia="Times New Roman" w:cs="Arial"/>
                <w:color w:val="000000"/>
                <w:lang w:val="en-GB" w:eastAsia="el-GR"/>
              </w:rPr>
              <w:t xml:space="preserve"> ms</w:t>
            </w:r>
          </w:p>
        </w:tc>
      </w:tr>
    </w:tbl>
    <w:p w:rsidR="00CF7A37" w:rsidRPr="001C2702" w:rsidRDefault="00145924" w:rsidP="00CF7A37">
      <w:pPr>
        <w:spacing w:after="0"/>
        <w:rPr>
          <w:rFonts w:cs="Arial"/>
          <w:b/>
          <w:u w:val="single"/>
        </w:rPr>
      </w:pPr>
      <w:r w:rsidRPr="00145924">
        <w:rPr>
          <w:rFonts w:cs="Arial"/>
          <w:noProof/>
          <w:lang w:eastAsia="el-GR"/>
        </w:rPr>
        <w:pict>
          <v:roundrect id="Rounded Rectangle 30" o:spid="_x0000_s1036" style="position:absolute;margin-left:3.3pt;margin-top:16.45pt;width:85.6pt;height:24.75pt;z-index:2519060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" strokeweight="1pt">
            <v:stroke joinstyle="miter"/>
            <v:textbox>
              <w:txbxContent>
                <w:p w:rsidR="009E0B95" w:rsidRPr="00B62F62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A11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Γ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p w:rsidR="00C96AE2" w:rsidRDefault="00C96AE2">
      <w:pPr>
        <w:spacing w:after="160" w:line="259" w:lineRule="auto"/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AA0585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AA0585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US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A</w:t>
            </w:r>
            <w:r w:rsidR="00AA0585"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12</w:t>
            </w:r>
          </w:p>
        </w:tc>
        <w:tc>
          <w:tcPr>
            <w:tcW w:w="8344" w:type="dxa"/>
            <w:shd w:val="clear" w:color="auto" w:fill="auto"/>
          </w:tcPr>
          <w:p w:rsidR="00AA0585" w:rsidRPr="001C2702" w:rsidRDefault="00AA0585" w:rsidP="001E64F2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Ποιο από τα πα</w:t>
            </w:r>
            <w:r w:rsidR="00A74702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ρακάτω </w:t>
            </w:r>
            <w:r w:rsidR="001B7F6B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ΔΕΝ</w:t>
            </w:r>
            <w:r w:rsidR="00A74702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αποτελεί πλεονέκτημα </w:t>
            </w:r>
            <w:r w:rsidR="001E64F2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στη χρήση υπόγειων καλωδίων για σκοπούς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διανομή</w:t>
            </w:r>
            <w:r w:rsidR="001E64F2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ς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της ηλεκτρικής ενέργειας;</w:t>
            </w:r>
          </w:p>
        </w:tc>
      </w:tr>
      <w:tr w:rsidR="00AA0585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AA0585" w:rsidRPr="001C2702" w:rsidRDefault="00AA0585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AA0585" w:rsidRPr="001C2702" w:rsidRDefault="00AA0585" w:rsidP="006B3351">
            <w:pPr>
              <w:pStyle w:val="ListParagraph"/>
              <w:numPr>
                <w:ilvl w:val="0"/>
                <w:numId w:val="17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Έχουν καλύτερη μηχανική </w:t>
            </w:r>
            <w:r w:rsidR="0030010E" w:rsidRPr="001C2702">
              <w:rPr>
                <w:rFonts w:eastAsia="Times New Roman" w:cs="Arial"/>
                <w:bCs/>
                <w:color w:val="000000"/>
                <w:lang w:eastAsia="el-GR"/>
              </w:rPr>
              <w:t>προστασία</w:t>
            </w:r>
          </w:p>
          <w:p w:rsidR="00AA0585" w:rsidRPr="001C2702" w:rsidRDefault="00AA0585" w:rsidP="006B3351">
            <w:pPr>
              <w:pStyle w:val="ListParagraph"/>
              <w:numPr>
                <w:ilvl w:val="0"/>
                <w:numId w:val="17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Δεν επηρεάζονται από το περιβάλλον και τις καιρικές συνθήκες </w:t>
            </w:r>
          </w:p>
          <w:p w:rsidR="00AA0585" w:rsidRPr="001C2702" w:rsidRDefault="00AA0585" w:rsidP="006B3351">
            <w:pPr>
              <w:pStyle w:val="ListParagraph"/>
              <w:numPr>
                <w:ilvl w:val="0"/>
                <w:numId w:val="17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Ο κίνδυνος ηλεκτροπληξίας </w:t>
            </w:r>
            <w:r w:rsidR="00761A3A" w:rsidRPr="001C2702">
              <w:rPr>
                <w:rFonts w:eastAsia="Times New Roman" w:cs="Arial"/>
                <w:bCs/>
                <w:color w:val="000000"/>
                <w:lang w:eastAsia="el-GR"/>
              </w:rPr>
              <w:t>μειώνεται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</w:p>
          <w:p w:rsidR="00AA0585" w:rsidRPr="001C2702" w:rsidRDefault="00AA0585" w:rsidP="00761A3A">
            <w:pPr>
              <w:pStyle w:val="ListParagraph"/>
              <w:numPr>
                <w:ilvl w:val="0"/>
                <w:numId w:val="17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Είναι εύκολος ο εντοπισμός βλάβης</w:t>
            </w:r>
          </w:p>
        </w:tc>
      </w:tr>
    </w:tbl>
    <w:p w:rsidR="00AA0585" w:rsidRPr="001C2702" w:rsidRDefault="00145924" w:rsidP="00AA0585">
      <w:pPr>
        <w:spacing w:after="0"/>
        <w:rPr>
          <w:rFonts w:cs="Arial"/>
          <w:b/>
          <w:u w:val="single"/>
        </w:rPr>
      </w:pPr>
      <w:r w:rsidRPr="00145924">
        <w:rPr>
          <w:rFonts w:cs="Arial"/>
          <w:noProof/>
          <w:lang w:eastAsia="el-GR"/>
        </w:rPr>
        <w:pict>
          <v:roundrect id="Rounded Rectangle 325" o:spid="_x0000_s1037" style="position:absolute;margin-left:3.3pt;margin-top:16.45pt;width:85.6pt;height:24.75pt;z-index:2519562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" strokeweight="1pt">
            <v:stroke joinstyle="miter"/>
            <v:textbox>
              <w:txbxContent>
                <w:p w:rsidR="009E0B95" w:rsidRPr="00B62F62" w:rsidRDefault="009E0B95" w:rsidP="00AA0585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12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Δ</w:t>
                  </w:r>
                </w:p>
                <w:p w:rsidR="009E0B95" w:rsidRPr="004F4174" w:rsidRDefault="009E0B95" w:rsidP="00AA0585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AA0585" w:rsidRPr="001C2702">
        <w:rPr>
          <w:rFonts w:cs="Arial"/>
          <w:b/>
          <w:u w:val="single"/>
        </w:rPr>
        <w:t>Απάντηση</w:t>
      </w:r>
    </w:p>
    <w:p w:rsidR="00AA0585" w:rsidRPr="001C2702" w:rsidRDefault="00AA0585" w:rsidP="00AA0585">
      <w:pPr>
        <w:spacing w:after="0"/>
        <w:rPr>
          <w:rFonts w:cs="Arial"/>
          <w:b/>
          <w:u w:val="single"/>
        </w:rPr>
      </w:pPr>
    </w:p>
    <w:p w:rsidR="00656F3A" w:rsidRPr="001C2702" w:rsidRDefault="00656F3A" w:rsidP="00AA0585">
      <w:pPr>
        <w:spacing w:after="0"/>
        <w:rPr>
          <w:rFonts w:cs="Arial"/>
          <w:b/>
          <w:u w:val="single"/>
        </w:rPr>
      </w:pP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p w:rsidR="0058451F" w:rsidRDefault="0058451F"/>
    <w:p w:rsidR="0058451F" w:rsidRDefault="0058451F">
      <w:r>
        <w:br w:type="page"/>
      </w: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CF7A37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CF7A37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US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lastRenderedPageBreak/>
              <w:t>A</w:t>
            </w:r>
            <w:r w:rsidR="00AA0585"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13</w:t>
            </w:r>
          </w:p>
        </w:tc>
        <w:tc>
          <w:tcPr>
            <w:tcW w:w="8344" w:type="dxa"/>
            <w:tcBorders>
              <w:bottom w:val="single" w:sz="4" w:space="0" w:color="auto"/>
            </w:tcBorders>
            <w:shd w:val="clear" w:color="auto" w:fill="auto"/>
          </w:tcPr>
          <w:p w:rsidR="00CF7A37" w:rsidRPr="001C2702" w:rsidRDefault="00CF7A37" w:rsidP="0030010E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Αν </w:t>
            </w:r>
            <w:proofErr w:type="spellStart"/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I</w:t>
            </w:r>
            <w:r w:rsidRPr="001C2702">
              <w:rPr>
                <w:rFonts w:eastAsia="Times New Roman" w:cs="Arial"/>
                <w:b/>
                <w:bCs/>
                <w:color w:val="000000"/>
                <w:vertAlign w:val="subscript"/>
                <w:lang w:val="en-GB" w:eastAsia="el-GR"/>
              </w:rPr>
              <w:t>b</w:t>
            </w:r>
            <w:proofErr w:type="spellEnd"/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= </w:t>
            </w:r>
            <w:r w:rsidR="0030010E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Ρεύμα σχεδιασμού του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φορτίου του κυκλώματος, </w:t>
            </w:r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I</w:t>
            </w:r>
            <w:r w:rsidRPr="001C2702">
              <w:rPr>
                <w:rFonts w:eastAsia="Times New Roman" w:cs="Arial"/>
                <w:b/>
                <w:bCs/>
                <w:color w:val="000000"/>
                <w:vertAlign w:val="subscript"/>
                <w:lang w:val="en-GB" w:eastAsia="el-GR"/>
              </w:rPr>
              <w:t>n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= Ονομαστική τιμή ρεύματος της συσκευής προστασίας, </w:t>
            </w:r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I</w:t>
            </w:r>
            <w:r w:rsidRPr="001C2702">
              <w:rPr>
                <w:rFonts w:eastAsia="Times New Roman" w:cs="Arial"/>
                <w:b/>
                <w:bCs/>
                <w:color w:val="000000"/>
                <w:vertAlign w:val="subscript"/>
                <w:lang w:eastAsia="el-GR"/>
              </w:rPr>
              <w:t>2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= Τιμή ρεύματος που προκαλεί την αποτελεσματική δράση της συσκευής προστασίας, </w:t>
            </w:r>
            <w:proofErr w:type="spellStart"/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I</w:t>
            </w:r>
            <w:r w:rsidRPr="001C2702">
              <w:rPr>
                <w:rFonts w:eastAsia="Times New Roman" w:cs="Arial"/>
                <w:b/>
                <w:bCs/>
                <w:color w:val="000000"/>
                <w:vertAlign w:val="subscript"/>
                <w:lang w:val="en-GB" w:eastAsia="el-GR"/>
              </w:rPr>
              <w:t>z</w:t>
            </w:r>
            <w:proofErr w:type="spellEnd"/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=</w:t>
            </w:r>
            <w:r w:rsidR="0030010E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Ρευματοφόρος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</w:t>
            </w:r>
            <w:r w:rsidR="0030010E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ικανότητα του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αγωγού που βρίσκεται στο κύκλωμα, τότε θα πρέπει:  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A37" w:rsidRPr="0058451F" w:rsidRDefault="00CF7A37" w:rsidP="006B3351">
            <w:pPr>
              <w:pStyle w:val="ListParagraph"/>
              <w:numPr>
                <w:ilvl w:val="0"/>
                <w:numId w:val="16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val="en-GB" w:eastAsia="el-GR"/>
              </w:rPr>
              <w:t>I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vertAlign w:val="subscript"/>
                <w:lang w:val="en-GB" w:eastAsia="el-GR"/>
              </w:rPr>
              <w:t>b</w:t>
            </w:r>
            <w:proofErr w:type="spellEnd"/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eastAsia="el-GR"/>
              </w:rPr>
              <w:t xml:space="preserve"> = 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val="en-GB" w:eastAsia="el-GR"/>
              </w:rPr>
              <w:t>I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vertAlign w:val="subscript"/>
                <w:lang w:eastAsia="el-GR"/>
              </w:rPr>
              <w:t>2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val="en-GB" w:eastAsia="el-GR"/>
              </w:rPr>
              <w:t>= I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vertAlign w:val="subscript"/>
                <w:lang w:val="en-GB" w:eastAsia="el-GR"/>
              </w:rPr>
              <w:t>n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eastAsia="el-GR"/>
              </w:rPr>
              <w:t xml:space="preserve"> = </w:t>
            </w:r>
            <w:proofErr w:type="spellStart"/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val="en-GB" w:eastAsia="el-GR"/>
              </w:rPr>
              <w:t>I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vertAlign w:val="subscript"/>
                <w:lang w:val="en-GB" w:eastAsia="el-GR"/>
              </w:rPr>
              <w:t>z</w:t>
            </w:r>
            <w:proofErr w:type="spellEnd"/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A37" w:rsidRPr="0058451F" w:rsidRDefault="00CF7A37" w:rsidP="0058451F">
            <w:pPr>
              <w:pStyle w:val="ListParagraph"/>
              <w:numPr>
                <w:ilvl w:val="0"/>
                <w:numId w:val="16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val="en-GB" w:eastAsia="el-GR"/>
              </w:rPr>
              <w:t>I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vertAlign w:val="subscript"/>
                <w:lang w:val="en-GB" w:eastAsia="el-GR"/>
              </w:rPr>
              <w:t>b</w:t>
            </w:r>
            <w:proofErr w:type="spellEnd"/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="0058451F"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eastAsia="el-GR"/>
              </w:rPr>
              <w:sym w:font="UniversalMath1 BT" w:char="F0E1"/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val="en-GB" w:eastAsia="el-GR"/>
              </w:rPr>
              <w:t>I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vertAlign w:val="subscript"/>
                <w:lang w:eastAsia="el-GR"/>
              </w:rPr>
              <w:t>2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="0058451F"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eastAsia="el-GR"/>
              </w:rPr>
              <w:sym w:font="UniversalMath1 BT" w:char="F0E1"/>
            </w:r>
            <w:r w:rsidR="0058451F"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val="en-GB" w:eastAsia="el-GR"/>
              </w:rPr>
              <w:t>I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vertAlign w:val="subscript"/>
                <w:lang w:val="en-GB" w:eastAsia="el-GR"/>
              </w:rPr>
              <w:t>z</w:t>
            </w:r>
            <w:proofErr w:type="spellEnd"/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vertAlign w:val="subscript"/>
                <w:lang w:val="en-GB" w:eastAsia="el-GR"/>
              </w:rPr>
              <w:t xml:space="preserve"> 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val="en-GB" w:eastAsia="el-GR"/>
              </w:rPr>
              <w:t>= I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vertAlign w:val="subscript"/>
                <w:lang w:val="en-GB" w:eastAsia="el-GR"/>
              </w:rPr>
              <w:t>n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A37" w:rsidRPr="0058451F" w:rsidRDefault="00CF7A37" w:rsidP="0058451F">
            <w:pPr>
              <w:pStyle w:val="ListParagraph"/>
              <w:numPr>
                <w:ilvl w:val="0"/>
                <w:numId w:val="16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val="en-GB" w:eastAsia="el-GR"/>
              </w:rPr>
              <w:t>I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vertAlign w:val="subscript"/>
                <w:lang w:val="en-GB" w:eastAsia="el-GR"/>
              </w:rPr>
              <w:t>b</w:t>
            </w:r>
            <w:proofErr w:type="spellEnd"/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="0058451F"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eastAsia="el-GR"/>
              </w:rPr>
              <w:t>≤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val="en-GB" w:eastAsia="el-GR"/>
              </w:rPr>
              <w:t>I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vertAlign w:val="subscript"/>
                <w:lang w:val="en-GB" w:eastAsia="el-GR"/>
              </w:rPr>
              <w:t>n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="0058451F"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eastAsia="el-GR"/>
              </w:rPr>
              <w:t>≤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val="en-GB" w:eastAsia="el-GR"/>
              </w:rPr>
              <w:t xml:space="preserve"> </w:t>
            </w:r>
            <w:proofErr w:type="spellStart"/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val="en-GB" w:eastAsia="el-GR"/>
              </w:rPr>
              <w:t>I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vertAlign w:val="subscript"/>
                <w:lang w:val="en-GB" w:eastAsia="el-GR"/>
              </w:rPr>
              <w:t>z</w:t>
            </w:r>
            <w:proofErr w:type="spellEnd"/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A37" w:rsidRPr="0058451F" w:rsidRDefault="00CF7A37" w:rsidP="0058451F">
            <w:pPr>
              <w:pStyle w:val="ListParagraph"/>
              <w:numPr>
                <w:ilvl w:val="0"/>
                <w:numId w:val="16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sz w:val="28"/>
                <w:szCs w:val="28"/>
                <w:lang w:eastAsia="el-GR"/>
              </w:rPr>
            </w:pPr>
            <w:proofErr w:type="spellStart"/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val="en-GB" w:eastAsia="el-GR"/>
              </w:rPr>
              <w:t>I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vertAlign w:val="subscript"/>
                <w:lang w:val="en-GB" w:eastAsia="el-GR"/>
              </w:rPr>
              <w:t>b</w:t>
            </w:r>
            <w:proofErr w:type="spellEnd"/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="0058451F"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eastAsia="el-GR"/>
              </w:rPr>
              <w:t>≤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val="en-GB" w:eastAsia="el-GR"/>
              </w:rPr>
              <w:t>I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vertAlign w:val="subscript"/>
                <w:lang w:val="en-GB" w:eastAsia="el-GR"/>
              </w:rPr>
              <w:t>z</w:t>
            </w:r>
            <w:proofErr w:type="spellEnd"/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eastAsia="el-GR"/>
              </w:rPr>
              <w:t xml:space="preserve"> </w:t>
            </w:r>
            <w:r w:rsidR="0058451F"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eastAsia="el-GR"/>
              </w:rPr>
              <w:t>≤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lang w:val="en-GB" w:eastAsia="el-GR"/>
              </w:rPr>
              <w:t xml:space="preserve"> I</w:t>
            </w:r>
            <w:r w:rsidRPr="0058451F">
              <w:rPr>
                <w:rFonts w:eastAsia="Times New Roman" w:cs="Arial"/>
                <w:bCs/>
                <w:color w:val="000000"/>
                <w:sz w:val="28"/>
                <w:szCs w:val="28"/>
                <w:vertAlign w:val="subscript"/>
                <w:lang w:val="en-GB" w:eastAsia="el-GR"/>
              </w:rPr>
              <w:t>n</w:t>
            </w:r>
          </w:p>
        </w:tc>
      </w:tr>
    </w:tbl>
    <w:p w:rsidR="00CF7A37" w:rsidRPr="001C2702" w:rsidRDefault="00145924" w:rsidP="00CF7A37">
      <w:pPr>
        <w:spacing w:after="0"/>
        <w:rPr>
          <w:rFonts w:cs="Arial"/>
          <w:b/>
          <w:u w:val="single"/>
        </w:rPr>
      </w:pPr>
      <w:r w:rsidRPr="00145924">
        <w:rPr>
          <w:rFonts w:cs="Arial"/>
          <w:noProof/>
          <w:lang w:eastAsia="el-GR"/>
        </w:rPr>
        <w:pict>
          <v:roundrect id="Rounded Rectangle 322" o:spid="_x0000_s1038" style="position:absolute;margin-left:3.3pt;margin-top:16.45pt;width:85.6pt;height:24.75pt;z-index:2519091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" strokeweight="1pt">
            <v:stroke joinstyle="miter"/>
            <v:textbox>
              <w:txbxContent>
                <w:p w:rsidR="009E0B95" w:rsidRPr="00B62F62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13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Γ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p w:rsidR="00AA0585" w:rsidRPr="001C2702" w:rsidRDefault="00AA0585" w:rsidP="00AA0585">
      <w:pPr>
        <w:spacing w:after="0"/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AA0585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AA0585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US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A</w:t>
            </w:r>
            <w:r w:rsidR="00AA0585"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14</w:t>
            </w:r>
          </w:p>
        </w:tc>
        <w:tc>
          <w:tcPr>
            <w:tcW w:w="8344" w:type="dxa"/>
            <w:tcBorders>
              <w:bottom w:val="single" w:sz="4" w:space="0" w:color="auto"/>
            </w:tcBorders>
            <w:shd w:val="clear" w:color="auto" w:fill="auto"/>
          </w:tcPr>
          <w:p w:rsidR="00AA0585" w:rsidRPr="001C2702" w:rsidRDefault="0084718D" w:rsidP="0058451F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Η </w:t>
            </w:r>
            <w:r w:rsidR="00AA0585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διατομή ενός αγωγού συμπληρωματικής </w:t>
            </w:r>
            <w:proofErr w:type="spellStart"/>
            <w:r w:rsidR="00AA0585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ισοδυναμικής</w:t>
            </w:r>
            <w:proofErr w:type="spellEnd"/>
            <w:r w:rsidR="00AA0585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σύνδεσης, που συνδέει ένα εκτεθειμένο αγώγιμο μέρος με ένα </w:t>
            </w:r>
            <w:r w:rsidR="00F7166E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αγώγιμ</w:t>
            </w:r>
            <w:r w:rsidR="0058451F">
              <w:rPr>
                <w:rFonts w:eastAsia="Times New Roman" w:cs="Arial"/>
                <w:b/>
                <w:bCs/>
                <w:color w:val="000000"/>
                <w:lang w:eastAsia="el-GR"/>
              </w:rPr>
              <w:t>ο</w:t>
            </w:r>
            <w:r w:rsidR="00F7166E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μέρος ξένου </w:t>
            </w:r>
            <w:r w:rsidR="0058451F">
              <w:rPr>
                <w:rFonts w:eastAsia="Times New Roman" w:cs="Arial"/>
                <w:b/>
                <w:bCs/>
                <w:color w:val="000000"/>
                <w:lang w:eastAsia="el-GR"/>
              </w:rPr>
              <w:t>αντικειμένου</w:t>
            </w:r>
            <w:r w:rsidR="00AA0585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, χωρίς την όποια μηχανική προστασία, </w:t>
            </w:r>
            <w:r w:rsidR="00D03AE8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δεν </w:t>
            </w:r>
            <w:r w:rsidR="00AA0585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πρέπει να είναι</w:t>
            </w:r>
            <w:r w:rsidR="00D03AE8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μικρότερη από</w:t>
            </w:r>
            <w:r w:rsidR="00AA0585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:</w:t>
            </w:r>
          </w:p>
        </w:tc>
      </w:tr>
      <w:tr w:rsidR="00AA0585" w:rsidRPr="001C2702" w:rsidTr="00C96AE2">
        <w:trPr>
          <w:trHeight w:val="20"/>
        </w:trPr>
        <w:tc>
          <w:tcPr>
            <w:tcW w:w="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585" w:rsidRPr="001C2702" w:rsidRDefault="00AA0585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585" w:rsidRPr="001C2702" w:rsidRDefault="00AA0585" w:rsidP="006B3351">
            <w:pPr>
              <w:pStyle w:val="ListParagraph"/>
              <w:numPr>
                <w:ilvl w:val="0"/>
                <w:numId w:val="15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 xml:space="preserve">4 </w:t>
            </w:r>
            <w:r w:rsidRPr="001C2702">
              <w:rPr>
                <w:rFonts w:eastAsia="Times New Roman" w:cs="Arial"/>
                <w:color w:val="000000"/>
                <w:lang w:val="en-GB" w:eastAsia="el-GR"/>
              </w:rPr>
              <w:t>mm</w:t>
            </w:r>
            <w:r w:rsidRPr="001C2702">
              <w:rPr>
                <w:rFonts w:eastAsia="Times New Roman" w:cs="Arial"/>
                <w:color w:val="000000"/>
                <w:vertAlign w:val="superscript"/>
                <w:lang w:eastAsia="el-GR"/>
              </w:rPr>
              <w:t>2</w:t>
            </w:r>
          </w:p>
        </w:tc>
      </w:tr>
      <w:tr w:rsidR="00AA0585" w:rsidRPr="001C2702" w:rsidTr="00C96AE2">
        <w:trPr>
          <w:trHeight w:val="20"/>
        </w:trPr>
        <w:tc>
          <w:tcPr>
            <w:tcW w:w="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585" w:rsidRPr="001C2702" w:rsidRDefault="00AA0585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585" w:rsidRPr="001C2702" w:rsidRDefault="00AA0585" w:rsidP="00A3655C">
            <w:pPr>
              <w:pStyle w:val="ListParagraph"/>
              <w:numPr>
                <w:ilvl w:val="0"/>
                <w:numId w:val="15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 xml:space="preserve">6 </w:t>
            </w:r>
            <w:r w:rsidRPr="001C2702">
              <w:rPr>
                <w:rFonts w:eastAsia="Times New Roman" w:cs="Arial"/>
                <w:color w:val="000000"/>
                <w:lang w:val="en-GB" w:eastAsia="el-GR"/>
              </w:rPr>
              <w:t>mm</w:t>
            </w:r>
            <w:r w:rsidRPr="001C2702">
              <w:rPr>
                <w:rFonts w:eastAsia="Times New Roman" w:cs="Arial"/>
                <w:color w:val="000000"/>
                <w:vertAlign w:val="superscript"/>
                <w:lang w:eastAsia="el-GR"/>
              </w:rPr>
              <w:t>2</w:t>
            </w:r>
          </w:p>
        </w:tc>
      </w:tr>
      <w:tr w:rsidR="00AA0585" w:rsidRPr="001C2702" w:rsidTr="00C96AE2">
        <w:trPr>
          <w:trHeight w:val="20"/>
        </w:trPr>
        <w:tc>
          <w:tcPr>
            <w:tcW w:w="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585" w:rsidRPr="001C2702" w:rsidRDefault="00AA0585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585" w:rsidRPr="001C2702" w:rsidRDefault="00AA0585" w:rsidP="006B3351">
            <w:pPr>
              <w:pStyle w:val="ListParagraph"/>
              <w:numPr>
                <w:ilvl w:val="0"/>
                <w:numId w:val="15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eastAsia="el-GR"/>
              </w:rPr>
              <w:t xml:space="preserve">2,5 </w:t>
            </w:r>
            <w:r w:rsidRPr="001C2702">
              <w:rPr>
                <w:rFonts w:eastAsia="Times New Roman" w:cs="Arial"/>
                <w:color w:val="000000"/>
                <w:lang w:val="en-GB" w:eastAsia="el-GR"/>
              </w:rPr>
              <w:t>mm</w:t>
            </w:r>
            <w:r w:rsidRPr="001C2702">
              <w:rPr>
                <w:rFonts w:eastAsia="Times New Roman" w:cs="Arial"/>
                <w:color w:val="000000"/>
                <w:vertAlign w:val="superscript"/>
                <w:lang w:val="en-GB" w:eastAsia="el-GR"/>
              </w:rPr>
              <w:t>2</w:t>
            </w:r>
          </w:p>
        </w:tc>
      </w:tr>
      <w:tr w:rsidR="00AA0585" w:rsidRPr="001C2702" w:rsidTr="00C96AE2">
        <w:trPr>
          <w:trHeight w:val="20"/>
        </w:trPr>
        <w:tc>
          <w:tcPr>
            <w:tcW w:w="6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585" w:rsidRPr="001C2702" w:rsidRDefault="00AA0585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585" w:rsidRPr="001C2702" w:rsidRDefault="00397C04" w:rsidP="006B3351">
            <w:pPr>
              <w:pStyle w:val="ListParagraph"/>
              <w:numPr>
                <w:ilvl w:val="0"/>
                <w:numId w:val="15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color w:val="000000"/>
                <w:lang w:val="en-GB" w:eastAsia="el-GR"/>
              </w:rPr>
              <w:t>1,</w:t>
            </w:r>
            <w:r w:rsidR="00AA0585" w:rsidRPr="001C2702">
              <w:rPr>
                <w:rFonts w:eastAsia="Times New Roman" w:cs="Arial"/>
                <w:color w:val="000000"/>
                <w:lang w:eastAsia="el-GR"/>
              </w:rPr>
              <w:t xml:space="preserve">5 </w:t>
            </w:r>
            <w:r w:rsidR="00AA0585" w:rsidRPr="001C2702">
              <w:rPr>
                <w:rFonts w:eastAsia="Times New Roman" w:cs="Arial"/>
                <w:color w:val="000000"/>
                <w:lang w:val="en-GB" w:eastAsia="el-GR"/>
              </w:rPr>
              <w:t>mm</w:t>
            </w:r>
            <w:r w:rsidR="00AA0585" w:rsidRPr="001C2702">
              <w:rPr>
                <w:rFonts w:eastAsia="Times New Roman" w:cs="Arial"/>
                <w:color w:val="000000"/>
                <w:vertAlign w:val="superscript"/>
                <w:lang w:val="en-GB" w:eastAsia="el-GR"/>
              </w:rPr>
              <w:t>2</w:t>
            </w:r>
          </w:p>
        </w:tc>
      </w:tr>
    </w:tbl>
    <w:p w:rsidR="00AA0585" w:rsidRPr="001C2702" w:rsidRDefault="00145924" w:rsidP="00AA0585">
      <w:pPr>
        <w:spacing w:after="0"/>
        <w:rPr>
          <w:rFonts w:cs="Arial"/>
          <w:b/>
          <w:u w:val="single"/>
        </w:rPr>
      </w:pPr>
      <w:r w:rsidRPr="00145924">
        <w:rPr>
          <w:rFonts w:cs="Arial"/>
          <w:noProof/>
          <w:lang w:eastAsia="el-GR"/>
        </w:rPr>
        <w:pict>
          <v:roundrect id="Rounded Rectangle 321" o:spid="_x0000_s1039" style="position:absolute;margin-left:3.3pt;margin-top:16.45pt;width:85.6pt;height:24.75pt;z-index:2519541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" strokeweight="1pt">
            <v:stroke joinstyle="miter"/>
            <v:textbox>
              <w:txbxContent>
                <w:p w:rsidR="009E0B95" w:rsidRPr="00B62F62" w:rsidRDefault="009E0B95" w:rsidP="00AA0585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14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Α</w:t>
                  </w:r>
                </w:p>
                <w:p w:rsidR="009E0B95" w:rsidRPr="004F4174" w:rsidRDefault="009E0B95" w:rsidP="00AA0585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AA0585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p w:rsidR="00417445" w:rsidRPr="001C2702" w:rsidRDefault="00417445" w:rsidP="00CF7A37">
      <w:pPr>
        <w:spacing w:after="0"/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CF7A37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CF7A37" w:rsidRPr="001C2702" w:rsidRDefault="004B3ED7" w:rsidP="00AA058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US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A</w:t>
            </w:r>
            <w:r w:rsidR="00AA0585"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15</w:t>
            </w:r>
          </w:p>
        </w:tc>
        <w:tc>
          <w:tcPr>
            <w:tcW w:w="8344" w:type="dxa"/>
            <w:shd w:val="clear" w:color="auto" w:fill="auto"/>
          </w:tcPr>
          <w:p w:rsidR="00CF7A37" w:rsidRPr="001C2702" w:rsidRDefault="001A3CC8" w:rsidP="00D03AE8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Κατά τον έλεγχο της 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αντίστασης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μόνωσης στον Πίνακα Διανομής μιας ηλεκτρικής εγκατάστασης, 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θα πρέπει να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προ</w:t>
            </w:r>
            <w:r w:rsidR="00D03AE8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ηγηθεί μια σειρά από ενέργειες.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Ποια από τις πιο κάτω είναι λανθασμένη;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CF7A37" w:rsidRPr="001C2702" w:rsidRDefault="00CF7A37" w:rsidP="006B3351">
            <w:pPr>
              <w:pStyle w:val="ListParagraph"/>
              <w:numPr>
                <w:ilvl w:val="0"/>
                <w:numId w:val="18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Ο</w:t>
            </w:r>
            <w:r w:rsidR="001A3CC8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Γενικός 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Διακόπτης</w:t>
            </w:r>
            <w:r w:rsidR="001A3CC8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στον Πίνακα Διανομής να είνα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ι στη θέση «</w:t>
            </w: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OFF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»</w:t>
            </w:r>
          </w:p>
          <w:p w:rsidR="00CF7A37" w:rsidRPr="001C2702" w:rsidRDefault="00CF7A37" w:rsidP="006B3351">
            <w:pPr>
              <w:pStyle w:val="ListParagraph"/>
              <w:numPr>
                <w:ilvl w:val="0"/>
                <w:numId w:val="18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Όλοι οι </w:t>
            </w:r>
            <w:proofErr w:type="spellStart"/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Μικροδιακόπτες</w:t>
            </w:r>
            <w:proofErr w:type="spellEnd"/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="001A3CC8" w:rsidRPr="001C2702">
              <w:rPr>
                <w:rFonts w:eastAsia="Times New Roman" w:cs="Arial"/>
                <w:bCs/>
                <w:color w:val="000000"/>
                <w:lang w:eastAsia="el-GR"/>
              </w:rPr>
              <w:t>(</w:t>
            </w:r>
            <w:r w:rsidR="001A3CC8"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MCB</w:t>
            </w:r>
            <w:r w:rsidR="001A3CC8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) 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να είναι στην θέση  «</w:t>
            </w: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OFF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» </w:t>
            </w:r>
          </w:p>
          <w:p w:rsidR="00CF7A37" w:rsidRPr="001C2702" w:rsidRDefault="00CF7A37" w:rsidP="006B3351">
            <w:pPr>
              <w:pStyle w:val="ListParagraph"/>
              <w:numPr>
                <w:ilvl w:val="0"/>
                <w:numId w:val="18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Όλοι οι </w:t>
            </w:r>
            <w:r w:rsidR="001A3CC8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τοπικοί </w:t>
            </w:r>
            <w:r w:rsidR="00EE5506">
              <w:rPr>
                <w:rFonts w:eastAsia="Times New Roman" w:cs="Arial"/>
                <w:bCs/>
                <w:color w:val="000000"/>
                <w:lang w:eastAsia="el-GR"/>
              </w:rPr>
              <w:t>δ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ιακόπτες να είναι στην θέση  «</w:t>
            </w: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ON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»</w:t>
            </w:r>
          </w:p>
          <w:p w:rsidR="00CF7A37" w:rsidRPr="001C2702" w:rsidRDefault="00CF7A37" w:rsidP="006B3351">
            <w:pPr>
              <w:pStyle w:val="ListParagraph"/>
              <w:numPr>
                <w:ilvl w:val="0"/>
                <w:numId w:val="18"/>
              </w:numPr>
              <w:suppressAutoHyphens/>
              <w:spacing w:after="0" w:line="300" w:lineRule="atLeast"/>
              <w:rPr>
                <w:rFonts w:eastAsia="Times New Roman" w:cs="Arial"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Όλες οι </w:t>
            </w:r>
            <w:r w:rsidR="001A3CC8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λαμπτήρες φωτισμού 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να αφαιρούνται και όλες οι </w:t>
            </w:r>
            <w:r w:rsidR="001A3CC8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μόνιμες 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συσκευές να αποσυνδέονται</w:t>
            </w:r>
          </w:p>
        </w:tc>
      </w:tr>
    </w:tbl>
    <w:p w:rsidR="00CF7A37" w:rsidRPr="001C2702" w:rsidRDefault="00145924" w:rsidP="00CF7A37">
      <w:pPr>
        <w:spacing w:after="0"/>
        <w:rPr>
          <w:rFonts w:cs="Arial"/>
          <w:b/>
          <w:u w:val="single"/>
        </w:rPr>
      </w:pPr>
      <w:r w:rsidRPr="00145924">
        <w:rPr>
          <w:rFonts w:cs="Arial"/>
          <w:noProof/>
          <w:lang w:eastAsia="el-GR"/>
        </w:rPr>
        <w:pict>
          <v:roundrect id="Rounded Rectangle 331" o:spid="_x0000_s1040" style="position:absolute;margin-left:3.3pt;margin-top:16.45pt;width:85.6pt;height:24.75pt;z-index:25191424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" strokeweight="1pt">
            <v:stroke joinstyle="miter"/>
            <v:textbox>
              <w:txbxContent>
                <w:p w:rsidR="009E0B95" w:rsidRPr="00B62F62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15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Β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p w:rsidR="00CF7A37" w:rsidRPr="001C2702" w:rsidRDefault="00CF7A37" w:rsidP="00CF7A37">
      <w:pPr>
        <w:spacing w:after="0" w:line="259" w:lineRule="auto"/>
        <w:rPr>
          <w:rFonts w:cs="Arial"/>
          <w:b/>
          <w:u w:val="single"/>
        </w:rPr>
      </w:pP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CF7A37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CF7A37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US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A</w:t>
            </w:r>
            <w:r w:rsidR="00AA0585"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16</w:t>
            </w:r>
          </w:p>
        </w:tc>
        <w:tc>
          <w:tcPr>
            <w:tcW w:w="8344" w:type="dxa"/>
            <w:shd w:val="clear" w:color="auto" w:fill="auto"/>
          </w:tcPr>
          <w:p w:rsidR="00CF7A37" w:rsidRPr="001C2702" w:rsidRDefault="00CF7A37" w:rsidP="00E358A9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Για το σύστημα γείωσης ΤΤ ο κύριος ακροδέκτης γείωσης του καταναλωτή πρέπει να συνδέεται </w:t>
            </w:r>
            <w:r w:rsidR="00E358A9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σε ηλεκτρόδιο κατάλληλου τύπου.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Ποιος από τους πιο κάτω τύπους </w:t>
            </w:r>
            <w:r w:rsidR="00E358A9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θεωρείται ακατάλληλος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;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CF7A37" w:rsidRPr="001C2702" w:rsidRDefault="00CF7A37" w:rsidP="006B3351">
            <w:pPr>
              <w:pStyle w:val="ListParagraph"/>
              <w:numPr>
                <w:ilvl w:val="0"/>
                <w:numId w:val="19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Δομικές </w:t>
            </w:r>
            <w:proofErr w:type="spellStart"/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σιδηροκατασκευές</w:t>
            </w:r>
            <w:proofErr w:type="spellEnd"/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στα θεμέλια της οικοδομής</w:t>
            </w:r>
          </w:p>
          <w:p w:rsidR="00CF7A37" w:rsidRPr="001C2702" w:rsidRDefault="00CF7A37" w:rsidP="006B3351">
            <w:pPr>
              <w:pStyle w:val="ListParagraph"/>
              <w:numPr>
                <w:ilvl w:val="0"/>
                <w:numId w:val="19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Συμπαγής </w:t>
            </w:r>
            <w:r w:rsidR="00C067E0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χάλκινη 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ράβδος </w:t>
            </w:r>
          </w:p>
          <w:p w:rsidR="00CF7A37" w:rsidRPr="001C2702" w:rsidRDefault="00CF7A37" w:rsidP="006B3351">
            <w:pPr>
              <w:pStyle w:val="ListParagraph"/>
              <w:numPr>
                <w:ilvl w:val="0"/>
                <w:numId w:val="19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Χάλκινη ταινία γείωσης</w:t>
            </w:r>
          </w:p>
          <w:p w:rsidR="00CF7A37" w:rsidRPr="001C2702" w:rsidRDefault="00C067E0" w:rsidP="006B3351">
            <w:pPr>
              <w:pStyle w:val="ListParagraph"/>
              <w:numPr>
                <w:ilvl w:val="0"/>
                <w:numId w:val="19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Μεταλλικοί σωλήνες παροχής νερού</w:t>
            </w:r>
          </w:p>
        </w:tc>
      </w:tr>
    </w:tbl>
    <w:p w:rsidR="00CF7A37" w:rsidRPr="001C2702" w:rsidRDefault="00145924" w:rsidP="00CF7A37">
      <w:pPr>
        <w:spacing w:after="0"/>
        <w:rPr>
          <w:rFonts w:cs="Arial"/>
          <w:b/>
          <w:u w:val="single"/>
        </w:rPr>
      </w:pPr>
      <w:r w:rsidRPr="00145924">
        <w:rPr>
          <w:rFonts w:cs="Arial"/>
          <w:noProof/>
          <w:lang w:eastAsia="el-GR"/>
        </w:rPr>
        <w:pict>
          <v:roundrect id="Rounded Rectangle 336" o:spid="_x0000_s1041" style="position:absolute;margin-left:3.3pt;margin-top:16.45pt;width:85.6pt;height:24.75pt;z-index:25191628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" strokeweight="1pt">
            <v:stroke joinstyle="miter"/>
            <v:textbox>
              <w:txbxContent>
                <w:p w:rsidR="009E0B95" w:rsidRPr="00B62F62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16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B62F62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Δ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spacing w:after="0" w:line="259" w:lineRule="auto"/>
        <w:rPr>
          <w:rFonts w:cs="Arial"/>
          <w:b/>
          <w:u w:val="single"/>
        </w:rPr>
      </w:pPr>
    </w:p>
    <w:p w:rsidR="00CF7A37" w:rsidRPr="001C2702" w:rsidRDefault="00CF7A37" w:rsidP="00CF7A37">
      <w:pPr>
        <w:spacing w:after="0" w:line="259" w:lineRule="auto"/>
        <w:rPr>
          <w:rFonts w:cs="Arial"/>
          <w:b/>
          <w:u w:val="single"/>
        </w:rPr>
      </w:pP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p w:rsidR="003669C8" w:rsidRDefault="003669C8">
      <w:r>
        <w:br w:type="page"/>
      </w: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CF7A37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CF7A37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US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lastRenderedPageBreak/>
              <w:t>A</w:t>
            </w:r>
            <w:r w:rsidR="00417445"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17</w:t>
            </w:r>
          </w:p>
        </w:tc>
        <w:tc>
          <w:tcPr>
            <w:tcW w:w="8344" w:type="dxa"/>
            <w:shd w:val="clear" w:color="auto" w:fill="auto"/>
          </w:tcPr>
          <w:p w:rsidR="00CF7A37" w:rsidRPr="001C2702" w:rsidRDefault="00CF7A37" w:rsidP="00126BF2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Ο </w:t>
            </w:r>
            <w:proofErr w:type="spellStart"/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μικροδιακόπτης</w:t>
            </w:r>
            <w:proofErr w:type="spellEnd"/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τύπου Β (MCB - </w:t>
            </w:r>
            <w:proofErr w:type="spellStart"/>
            <w:r w:rsidR="00C067E0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Type</w:t>
            </w:r>
            <w:proofErr w:type="spellEnd"/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B), για να λειτουργήσει στο</w:t>
            </w:r>
            <w:r w:rsidR="00C067E0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ν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χρόνο που καθορίζεται στο σχετικό πρότυπο, θα πρέπει </w:t>
            </w:r>
            <w:r w:rsidR="00126BF2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το ρεύμα που θα τον διαπεράσει να είναι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: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CF7A37" w:rsidRPr="001C2702" w:rsidRDefault="00CF7A37" w:rsidP="006B3351">
            <w:pPr>
              <w:pStyle w:val="ListParagraph"/>
              <w:numPr>
                <w:ilvl w:val="0"/>
                <w:numId w:val="20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10 – 50 φορές την ονομαστική του ένταση (</w:t>
            </w:r>
            <w:proofErr w:type="spellStart"/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In</w:t>
            </w:r>
            <w:proofErr w:type="spellEnd"/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)</w:t>
            </w:r>
          </w:p>
          <w:p w:rsidR="00CF7A37" w:rsidRPr="001C2702" w:rsidRDefault="00126BF2" w:rsidP="006B33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5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– 10 φορές την ονομαστική του ένταση (</w:t>
            </w:r>
            <w:proofErr w:type="spellStart"/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In</w:t>
            </w:r>
            <w:proofErr w:type="spellEnd"/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)</w:t>
            </w:r>
          </w:p>
          <w:p w:rsidR="00CF7A37" w:rsidRPr="001C2702" w:rsidRDefault="00126BF2" w:rsidP="006B33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3 - 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5 φορές την ονομαστική του ένταση (</w:t>
            </w:r>
            <w:proofErr w:type="spellStart"/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In</w:t>
            </w:r>
            <w:proofErr w:type="spellEnd"/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)</w:t>
            </w:r>
          </w:p>
          <w:p w:rsidR="00CF7A37" w:rsidRPr="001C2702" w:rsidRDefault="00126BF2" w:rsidP="006B3351">
            <w:pPr>
              <w:pStyle w:val="ListParagraph"/>
              <w:numPr>
                <w:ilvl w:val="0"/>
                <w:numId w:val="20"/>
              </w:numPr>
              <w:spacing w:after="0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10 - 20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φορές την ονομαστική του ένταση (</w:t>
            </w:r>
            <w:proofErr w:type="spellStart"/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In</w:t>
            </w:r>
            <w:proofErr w:type="spellEnd"/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)</w:t>
            </w:r>
          </w:p>
        </w:tc>
      </w:tr>
    </w:tbl>
    <w:p w:rsidR="00CF7A37" w:rsidRPr="001C2702" w:rsidRDefault="00145924" w:rsidP="00CF7A37">
      <w:pPr>
        <w:spacing w:after="0"/>
        <w:rPr>
          <w:rFonts w:cs="Arial"/>
          <w:b/>
          <w:u w:val="single"/>
        </w:rPr>
      </w:pPr>
      <w:r w:rsidRPr="00145924">
        <w:rPr>
          <w:rFonts w:cs="Arial"/>
          <w:noProof/>
          <w:lang w:eastAsia="el-GR"/>
        </w:rPr>
        <w:pict>
          <v:roundrect id="Rounded Rectangle 333" o:spid="_x0000_s1042" style="position:absolute;margin-left:3.3pt;margin-top:16.45pt;width:85.6pt;height:24.75pt;z-index:25192038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" strokeweight="1pt">
            <v:stroke joinstyle="miter"/>
            <v:textbox>
              <w:txbxContent>
                <w:p w:rsidR="009E0B95" w:rsidRPr="00625A29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17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Γ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CF7A37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CF7A37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A</w:t>
            </w:r>
            <w:r w:rsidR="00417445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1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8</w:t>
            </w:r>
          </w:p>
        </w:tc>
        <w:tc>
          <w:tcPr>
            <w:tcW w:w="8344" w:type="dxa"/>
            <w:shd w:val="clear" w:color="auto" w:fill="auto"/>
          </w:tcPr>
          <w:p w:rsidR="00CF7A37" w:rsidRPr="001C2702" w:rsidRDefault="009F412C" w:rsidP="009F412C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Όλα </w:t>
            </w:r>
            <w:r w:rsidR="00A82F6D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τα ηλεκτρικά κυκλώματα που τροφοδοτούνται από φορητές ηλεκτρογεννήτριες  πρέπει να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προστατεύονται</w:t>
            </w:r>
            <w:r w:rsidR="00A82F6D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με αυτόματους διακόπτες διαρροής 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(RCD)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, με 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ονομαστική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ευαισθησία 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(I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vertAlign w:val="subscript"/>
                <w:lang w:eastAsia="el-GR"/>
              </w:rPr>
              <w:t>ΔΝ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)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όχι μεγαλύτερή από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: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CF7A37" w:rsidRPr="001C2702" w:rsidRDefault="009F412C" w:rsidP="006B3351">
            <w:pPr>
              <w:pStyle w:val="ListParagraph"/>
              <w:numPr>
                <w:ilvl w:val="0"/>
                <w:numId w:val="21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5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00 </w:t>
            </w:r>
            <w:proofErr w:type="spellStart"/>
            <w:r w:rsidR="00CF7A37"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mA</w:t>
            </w:r>
            <w:proofErr w:type="spellEnd"/>
          </w:p>
          <w:p w:rsidR="00CF7A37" w:rsidRPr="001C2702" w:rsidRDefault="009F412C" w:rsidP="006B3351">
            <w:pPr>
              <w:pStyle w:val="ListParagraph"/>
              <w:numPr>
                <w:ilvl w:val="0"/>
                <w:numId w:val="21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3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00 </w:t>
            </w:r>
            <w:proofErr w:type="spellStart"/>
            <w:r w:rsidR="00CF7A37"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mA</w:t>
            </w:r>
            <w:proofErr w:type="spellEnd"/>
          </w:p>
          <w:p w:rsidR="00CF7A37" w:rsidRPr="001C2702" w:rsidRDefault="009F412C" w:rsidP="006B335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100</w:t>
            </w:r>
            <w:r w:rsidR="00397C04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proofErr w:type="spellStart"/>
            <w:r w:rsidR="00397C04" w:rsidRPr="001C2702">
              <w:rPr>
                <w:rFonts w:eastAsia="Times New Roman" w:cs="Arial"/>
                <w:bCs/>
                <w:color w:val="000000"/>
                <w:lang w:eastAsia="el-GR"/>
              </w:rPr>
              <w:t>mA</w:t>
            </w:r>
            <w:proofErr w:type="spellEnd"/>
          </w:p>
          <w:p w:rsidR="00CF7A37" w:rsidRPr="001C2702" w:rsidRDefault="009F412C" w:rsidP="006B3351">
            <w:pPr>
              <w:pStyle w:val="ListParagraph"/>
              <w:numPr>
                <w:ilvl w:val="0"/>
                <w:numId w:val="21"/>
              </w:numPr>
              <w:spacing w:after="0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3</w:t>
            </w:r>
            <w:r w:rsidR="00CF7A37"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0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proofErr w:type="spellStart"/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mA</w:t>
            </w:r>
            <w:proofErr w:type="spellEnd"/>
          </w:p>
        </w:tc>
      </w:tr>
    </w:tbl>
    <w:p w:rsidR="00CF7A37" w:rsidRPr="001C2702" w:rsidRDefault="00145924" w:rsidP="00CF7A37">
      <w:pPr>
        <w:spacing w:after="0"/>
        <w:rPr>
          <w:rFonts w:cs="Arial"/>
          <w:b/>
          <w:u w:val="single"/>
        </w:rPr>
      </w:pPr>
      <w:r w:rsidRPr="00145924">
        <w:rPr>
          <w:rFonts w:cs="Arial"/>
          <w:noProof/>
          <w:lang w:eastAsia="el-GR"/>
        </w:rPr>
        <w:pict>
          <v:roundrect id="Rounded Rectangle 346" o:spid="_x0000_s1043" style="position:absolute;margin-left:3.3pt;margin-top:16.45pt;width:85.6pt;height:24.75pt;z-index:25192345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" strokeweight="1pt">
            <v:stroke joinstyle="miter"/>
            <v:textbox>
              <w:txbxContent>
                <w:p w:rsidR="009E0B95" w:rsidRPr="00625A29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A1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8: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Δ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CF7A37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CF7A37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A</w:t>
            </w:r>
            <w:r w:rsidR="00417445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1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9</w:t>
            </w:r>
          </w:p>
        </w:tc>
        <w:tc>
          <w:tcPr>
            <w:tcW w:w="8344" w:type="dxa"/>
            <w:shd w:val="clear" w:color="auto" w:fill="auto"/>
          </w:tcPr>
          <w:p w:rsidR="00CF7A37" w:rsidRPr="001C2702" w:rsidRDefault="002E4691" w:rsidP="002E4691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Σύμφωνα με τους γενικούς όρους παροχής της Αρχής Ηλεκτρισμού Κύπρου, επιτρέπεται η απευθείας σύνδεση τριφασικών ηλεκτρικών κινητήρων στο δίκτυο, νοουμένου ότι η ηλεκτρική ισχύς του κινητήρα δεν ξεπερνά τα: 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CF7A37" w:rsidRPr="001C2702" w:rsidRDefault="002E4691" w:rsidP="006B3351">
            <w:pPr>
              <w:pStyle w:val="ListParagraph"/>
              <w:numPr>
                <w:ilvl w:val="0"/>
                <w:numId w:val="22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3 HP</w:t>
            </w:r>
          </w:p>
          <w:p w:rsidR="00CF7A37" w:rsidRPr="001C2702" w:rsidRDefault="002E4691" w:rsidP="006B3351">
            <w:pPr>
              <w:pStyle w:val="ListParagraph"/>
              <w:numPr>
                <w:ilvl w:val="0"/>
                <w:numId w:val="22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3 kW</w:t>
            </w:r>
          </w:p>
          <w:p w:rsidR="00CF7A37" w:rsidRPr="001C2702" w:rsidRDefault="002E4691" w:rsidP="006B335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4 kW</w:t>
            </w:r>
          </w:p>
          <w:p w:rsidR="00CF7A37" w:rsidRPr="001C2702" w:rsidRDefault="002E4691" w:rsidP="006B3351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4 HP</w:t>
            </w:r>
          </w:p>
        </w:tc>
      </w:tr>
    </w:tbl>
    <w:p w:rsidR="00CF7A37" w:rsidRPr="001C2702" w:rsidRDefault="00145924" w:rsidP="00CF7A37">
      <w:pPr>
        <w:spacing w:after="0"/>
        <w:rPr>
          <w:rFonts w:cs="Arial"/>
          <w:b/>
          <w:u w:val="single"/>
        </w:rPr>
      </w:pPr>
      <w:r w:rsidRPr="00145924">
        <w:rPr>
          <w:rFonts w:cs="Arial"/>
          <w:noProof/>
          <w:lang w:eastAsia="el-GR"/>
        </w:rPr>
        <w:pict>
          <v:roundrect id="Rounded Rectangle 347" o:spid="_x0000_s1044" style="position:absolute;margin-left:3.3pt;margin-top:16.45pt;width:85.6pt;height:24.75pt;z-index:2519244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" strokeweight="1pt">
            <v:stroke joinstyle="miter"/>
            <v:textbox>
              <w:txbxContent>
                <w:p w:rsidR="009E0B95" w:rsidRPr="00625A29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A19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Α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p w:rsidR="00CF7A37" w:rsidRPr="001C2702" w:rsidRDefault="00CF7A37" w:rsidP="00CF7A37">
      <w:pPr>
        <w:spacing w:after="0"/>
        <w:rPr>
          <w:rFonts w:cs="Arial"/>
          <w:b/>
          <w:u w:val="single"/>
        </w:rPr>
      </w:pPr>
    </w:p>
    <w:p w:rsidR="00927BF4" w:rsidRPr="001C2702" w:rsidRDefault="00927BF4" w:rsidP="00CF7A37">
      <w:pPr>
        <w:spacing w:after="0"/>
        <w:rPr>
          <w:rFonts w:cs="Arial"/>
          <w:b/>
          <w:u w:val="single"/>
          <w:lang w:val="en-US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CF7A37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CF7A37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US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A</w:t>
            </w:r>
            <w:r w:rsidR="00417445"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20</w:t>
            </w:r>
          </w:p>
        </w:tc>
        <w:tc>
          <w:tcPr>
            <w:tcW w:w="8344" w:type="dxa"/>
            <w:shd w:val="clear" w:color="auto" w:fill="auto"/>
          </w:tcPr>
          <w:p w:rsidR="00CF7A37" w:rsidRPr="001C2702" w:rsidRDefault="00CF7A37" w:rsidP="00071493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Εκεί όπου για τη βασική προστασία </w:t>
            </w:r>
            <w:r w:rsidR="00BD6130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(</w:t>
            </w:r>
            <w:r w:rsidR="00BD6130"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basic</w:t>
            </w:r>
            <w:r w:rsidR="00BD6130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</w:t>
            </w:r>
            <w:r w:rsidR="00BD6130"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protection</w:t>
            </w:r>
            <w:r w:rsidR="00BD6130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)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εφαρμόζονται</w:t>
            </w:r>
            <w:r w:rsidRPr="001C2702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r w:rsidR="00BD6130" w:rsidRPr="001C2702">
              <w:rPr>
                <w:rFonts w:eastAsia="Times New Roman" w:cs="Arial"/>
                <w:b/>
                <w:bCs/>
                <w:lang w:eastAsia="el-GR"/>
              </w:rPr>
              <w:t xml:space="preserve">οι μέθοδοι με </w:t>
            </w:r>
            <w:r w:rsidR="00F86BD7" w:rsidRPr="001C2702">
              <w:rPr>
                <w:rFonts w:eastAsia="Times New Roman" w:cs="Arial"/>
                <w:b/>
                <w:bCs/>
                <w:lang w:eastAsia="el-GR"/>
              </w:rPr>
              <w:t xml:space="preserve">προστατευτικά διαφράγματα ή </w:t>
            </w:r>
            <w:proofErr w:type="spellStart"/>
            <w:r w:rsidR="00071493" w:rsidRPr="001C2702">
              <w:rPr>
                <w:rFonts w:eastAsia="Times New Roman" w:cs="Arial"/>
                <w:b/>
                <w:bCs/>
                <w:lang w:eastAsia="el-GR"/>
              </w:rPr>
              <w:t>εγκλείστρες</w:t>
            </w:r>
            <w:proofErr w:type="spellEnd"/>
            <w:r w:rsidR="00F86BD7" w:rsidRPr="001C2702">
              <w:rPr>
                <w:rFonts w:eastAsia="Times New Roman" w:cs="Arial"/>
                <w:b/>
                <w:bCs/>
                <w:lang w:eastAsia="el-GR"/>
              </w:rPr>
              <w:t xml:space="preserve">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(</w:t>
            </w:r>
            <w:r w:rsidR="00BD6130"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Barriers</w:t>
            </w:r>
            <w:r w:rsidR="00BD6130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</w:t>
            </w:r>
            <w:r w:rsidR="00BD6130"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or</w:t>
            </w:r>
            <w:r w:rsidR="00BD6130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</w:t>
            </w:r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Enclosures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)</w:t>
            </w:r>
            <w:r w:rsidR="00BD6130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τότε,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οποιαδήποτε </w:t>
            </w:r>
            <w:proofErr w:type="spellStart"/>
            <w:r w:rsidR="00BD6130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προσβάσιμ</w:t>
            </w:r>
            <w:r w:rsidR="00F86BD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η</w:t>
            </w:r>
            <w:proofErr w:type="spellEnd"/>
            <w:r w:rsidR="00BD6130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άνω οριζόντια επιφάνεια τους</w:t>
            </w:r>
            <w:r w:rsidR="00F86BD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,</w:t>
            </w:r>
            <w:r w:rsidR="00BD6130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πρέπει να</w:t>
            </w:r>
            <w:r w:rsidR="00BD6130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έχει βαθμό προστασίας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</w:t>
            </w:r>
            <w:r w:rsidR="00BD6130"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IP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τουλάχιστον: 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CF7A37" w:rsidRPr="001C2702" w:rsidRDefault="00CF7A37" w:rsidP="006B3351">
            <w:pPr>
              <w:pStyle w:val="ListParagraph"/>
              <w:numPr>
                <w:ilvl w:val="0"/>
                <w:numId w:val="23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IP</w:t>
            </w:r>
            <w:r w:rsidR="00BD6130"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1X</w:t>
            </w:r>
          </w:p>
          <w:p w:rsidR="00CF7A37" w:rsidRPr="001C2702" w:rsidRDefault="00CF7A37" w:rsidP="006B3351">
            <w:pPr>
              <w:pStyle w:val="ListParagraph"/>
              <w:numPr>
                <w:ilvl w:val="0"/>
                <w:numId w:val="23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IP2X</w:t>
            </w:r>
          </w:p>
          <w:p w:rsidR="00CF7A37" w:rsidRPr="001C2702" w:rsidRDefault="00CF7A37" w:rsidP="006B3351">
            <w:pPr>
              <w:pStyle w:val="ListParagraph"/>
              <w:numPr>
                <w:ilvl w:val="0"/>
                <w:numId w:val="23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IP</w:t>
            </w:r>
            <w:r w:rsidR="00BD6130"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3X</w:t>
            </w:r>
          </w:p>
          <w:p w:rsidR="00CF7A37" w:rsidRPr="001C2702" w:rsidRDefault="00CF7A37" w:rsidP="006B3351">
            <w:pPr>
              <w:pStyle w:val="ListParagraph"/>
              <w:numPr>
                <w:ilvl w:val="0"/>
                <w:numId w:val="23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IP4X</w:t>
            </w:r>
          </w:p>
        </w:tc>
      </w:tr>
    </w:tbl>
    <w:p w:rsidR="00CF7A37" w:rsidRPr="001C2702" w:rsidRDefault="00145924" w:rsidP="00CF7A37">
      <w:pPr>
        <w:spacing w:after="0"/>
        <w:rPr>
          <w:rFonts w:cs="Arial"/>
          <w:b/>
          <w:u w:val="single"/>
          <w:lang w:val="en-US"/>
        </w:rPr>
      </w:pPr>
      <w:r w:rsidRPr="00145924">
        <w:rPr>
          <w:rFonts w:cs="Arial"/>
          <w:noProof/>
          <w:lang w:eastAsia="el-GR"/>
        </w:rPr>
        <w:pict>
          <v:roundrect id="Rounded Rectangle 356" o:spid="_x0000_s1045" style="position:absolute;margin-left:3.3pt;margin-top:16.45pt;width:85.6pt;height:24.75pt;z-index:25192755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" strokeweight="1pt">
            <v:stroke joinstyle="miter"/>
            <v:textbox>
              <w:txbxContent>
                <w:p w:rsidR="009E0B95" w:rsidRPr="00625A29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20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Δ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spacing w:after="0"/>
        <w:rPr>
          <w:rFonts w:cs="Arial"/>
          <w:b/>
          <w:u w:val="single"/>
          <w:lang w:val="en-US"/>
        </w:rPr>
      </w:pPr>
    </w:p>
    <w:p w:rsidR="00CF7A37" w:rsidRPr="001C2702" w:rsidRDefault="00CF7A37" w:rsidP="00CF7A37">
      <w:pPr>
        <w:spacing w:after="0"/>
        <w:rPr>
          <w:rFonts w:cs="Arial"/>
          <w:b/>
          <w:u w:val="single"/>
          <w:lang w:val="en-US"/>
        </w:rPr>
      </w:pPr>
    </w:p>
    <w:p w:rsidR="00417445" w:rsidRPr="001C2702" w:rsidRDefault="00417445" w:rsidP="00CF7A37">
      <w:pPr>
        <w:spacing w:after="0"/>
        <w:rPr>
          <w:rFonts w:cs="Arial"/>
          <w:b/>
          <w:u w:val="single"/>
          <w:lang w:val="en-US"/>
        </w:rPr>
      </w:pPr>
    </w:p>
    <w:p w:rsidR="003669C8" w:rsidRDefault="003669C8">
      <w:r>
        <w:br w:type="page"/>
      </w: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CF7A37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CF7A37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lastRenderedPageBreak/>
              <w:t>A</w:t>
            </w:r>
            <w:r w:rsidR="00417445"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21</w:t>
            </w:r>
          </w:p>
        </w:tc>
        <w:tc>
          <w:tcPr>
            <w:tcW w:w="8344" w:type="dxa"/>
            <w:shd w:val="clear" w:color="auto" w:fill="auto"/>
          </w:tcPr>
          <w:p w:rsidR="00CF7A37" w:rsidRPr="001C2702" w:rsidRDefault="00064F08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Με την αντιμετάθεση των δύο από τις τρεις φάσεις του κυκλώματος τροφοδοσίας ενός τριφασικού επαγωγικού κινητήρα, επιτυγχάνεται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: 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064F08" w:rsidRPr="001C2702" w:rsidRDefault="00E47D94" w:rsidP="006B3351">
            <w:pPr>
              <w:pStyle w:val="ListParagraph"/>
              <w:numPr>
                <w:ilvl w:val="0"/>
                <w:numId w:val="24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η</w:t>
            </w:r>
            <w:r w:rsidR="00064F08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αύξηση της ταχ</w:t>
            </w:r>
            <w:r w:rsidR="00CB6A53" w:rsidRPr="001C2702">
              <w:rPr>
                <w:rFonts w:eastAsia="Times New Roman" w:cs="Arial"/>
                <w:bCs/>
                <w:color w:val="000000"/>
                <w:lang w:eastAsia="el-GR"/>
              </w:rPr>
              <w:t>ύτητας περιστροφής του κινητήρα</w:t>
            </w:r>
          </w:p>
          <w:p w:rsidR="00967E2F" w:rsidRPr="001C2702" w:rsidRDefault="00E47D94" w:rsidP="006B3351">
            <w:pPr>
              <w:pStyle w:val="ListParagraph"/>
              <w:numPr>
                <w:ilvl w:val="0"/>
                <w:numId w:val="24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η</w:t>
            </w:r>
            <w:r w:rsidR="00967E2F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αλλαγή της φοράς περιστροφής του κινητήρα </w:t>
            </w:r>
          </w:p>
          <w:p w:rsidR="00064F08" w:rsidRPr="001C2702" w:rsidRDefault="00E47D94" w:rsidP="006B3351">
            <w:pPr>
              <w:pStyle w:val="ListParagraph"/>
              <w:numPr>
                <w:ilvl w:val="0"/>
                <w:numId w:val="24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η</w:t>
            </w:r>
            <w:r w:rsidR="00064F08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μείωση του ρεύματος εκκίνησης του κινητήρα </w:t>
            </w:r>
          </w:p>
          <w:p w:rsidR="00CF7A37" w:rsidRPr="001C2702" w:rsidRDefault="00E47D94" w:rsidP="006B3351">
            <w:pPr>
              <w:pStyle w:val="ListParagraph"/>
              <w:numPr>
                <w:ilvl w:val="0"/>
                <w:numId w:val="24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η</w:t>
            </w:r>
            <w:r w:rsidR="00064F08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 μείωση της ταχ</w:t>
            </w:r>
            <w:r w:rsidR="00CB6A53" w:rsidRPr="001C2702">
              <w:rPr>
                <w:rFonts w:eastAsia="Times New Roman" w:cs="Arial"/>
                <w:bCs/>
                <w:color w:val="000000"/>
                <w:lang w:eastAsia="el-GR"/>
              </w:rPr>
              <w:t>ύτητας περιστροφής του κινητήρα</w:t>
            </w:r>
          </w:p>
        </w:tc>
      </w:tr>
    </w:tbl>
    <w:p w:rsidR="00CF7A37" w:rsidRPr="001C2702" w:rsidRDefault="00145924" w:rsidP="00CF7A37">
      <w:pPr>
        <w:spacing w:after="0"/>
        <w:rPr>
          <w:rFonts w:cs="Arial"/>
          <w:b/>
          <w:u w:val="single"/>
          <w:lang w:val="en-US"/>
        </w:rPr>
      </w:pPr>
      <w:r w:rsidRPr="00145924">
        <w:rPr>
          <w:rFonts w:cs="Arial"/>
          <w:noProof/>
          <w:lang w:eastAsia="el-GR"/>
        </w:rPr>
        <w:pict>
          <v:roundrect id="Rounded Rectangle 385" o:spid="_x0000_s1046" style="position:absolute;margin-left:3.3pt;margin-top:16.45pt;width:85.6pt;height:24.75pt;z-index:25192857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" strokeweight="1pt">
            <v:stroke joinstyle="miter"/>
            <v:textbox>
              <w:txbxContent>
                <w:p w:rsidR="009E0B95" w:rsidRPr="00625A29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21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Β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rPr>
          <w:rFonts w:cs="Arial"/>
          <w:b/>
          <w:u w:val="single"/>
        </w:rPr>
      </w:pPr>
    </w:p>
    <w:p w:rsidR="00A67D7C" w:rsidRPr="001C2702" w:rsidRDefault="00A67D7C" w:rsidP="00CF7A37">
      <w:pPr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CF7A37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CF7A37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US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A</w:t>
            </w:r>
            <w:r w:rsidR="00417445"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22</w:t>
            </w:r>
          </w:p>
        </w:tc>
        <w:tc>
          <w:tcPr>
            <w:tcW w:w="8344" w:type="dxa"/>
            <w:shd w:val="clear" w:color="auto" w:fill="auto"/>
          </w:tcPr>
          <w:p w:rsidR="00CF7A37" w:rsidRPr="001C2702" w:rsidRDefault="00CF7A37" w:rsidP="00F54E8D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Ένα </w:t>
            </w:r>
            <w:r w:rsidR="006D4108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μ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ονοφασικό </w:t>
            </w:r>
            <w:r w:rsidR="006D4108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ηλεκτρικό φορτίο τροφοδοτείται με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μονόκλωνα καλώδια </w:t>
            </w:r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PVC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</w:t>
            </w:r>
            <w:r w:rsidR="006D4108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διατομής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2.5</w:t>
            </w:r>
            <w:r w:rsidR="006D4108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</w:t>
            </w: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mm</w:t>
            </w:r>
            <w:r w:rsidRPr="001C2702">
              <w:rPr>
                <w:rFonts w:eastAsia="Times New Roman" w:cs="Arial"/>
                <w:b/>
                <w:bCs/>
                <w:color w:val="000000"/>
                <w:vertAlign w:val="superscript"/>
                <w:lang w:eastAsia="el-GR"/>
              </w:rPr>
              <w:t>2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</w:t>
            </w:r>
            <w:r w:rsidR="006D4108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εγκατεστημένα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σε πλαστικό σωλήνα. Το ρεύμα σχεδιασμού του κυκλώματος είναι 20</w:t>
            </w:r>
            <w:r w:rsidR="006D4108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</w:t>
            </w:r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A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και το μήκος </w:t>
            </w:r>
            <w:r w:rsidR="006D4108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του κυκλώματος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είναι 15 </w:t>
            </w:r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m</w:t>
            </w:r>
            <w:r w:rsidR="006D4108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. </w:t>
            </w:r>
            <w:r w:rsidR="00F54E8D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Αν ο συντελεστής πτώσης τάσης του </w:t>
            </w:r>
            <w:r w:rsidR="006D4108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καλωδίου </w:t>
            </w:r>
            <w:r w:rsidR="00F54E8D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είναι </w:t>
            </w:r>
            <w:r w:rsidR="006D4108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18 mV/A/m τότε η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πτώση τάσης στο κύκλωμα θα είναι: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CF7A37" w:rsidRPr="001C2702" w:rsidRDefault="00CF7A37" w:rsidP="006B3351">
            <w:pPr>
              <w:pStyle w:val="ListParagraph"/>
              <w:numPr>
                <w:ilvl w:val="0"/>
                <w:numId w:val="25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2,5 </w:t>
            </w: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V</w:t>
            </w:r>
          </w:p>
          <w:p w:rsidR="00CF7A37" w:rsidRPr="001C2702" w:rsidRDefault="00CF7A37" w:rsidP="006B3351">
            <w:pPr>
              <w:pStyle w:val="ListParagraph"/>
              <w:numPr>
                <w:ilvl w:val="0"/>
                <w:numId w:val="25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5,4 </w:t>
            </w: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V</w:t>
            </w:r>
          </w:p>
          <w:p w:rsidR="00CF7A37" w:rsidRPr="001C2702" w:rsidRDefault="00CF7A37" w:rsidP="006B3351">
            <w:pPr>
              <w:pStyle w:val="ListParagraph"/>
              <w:numPr>
                <w:ilvl w:val="0"/>
                <w:numId w:val="25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6</w:t>
            </w:r>
            <w:r w:rsidR="00CB6A53" w:rsidRPr="001C2702">
              <w:rPr>
                <w:rFonts w:eastAsia="Times New Roman" w:cs="Arial"/>
                <w:bCs/>
                <w:color w:val="000000"/>
                <w:lang w:val="en-US" w:eastAsia="el-GR"/>
              </w:rPr>
              <w:t>,0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V</w:t>
            </w:r>
          </w:p>
          <w:p w:rsidR="00CF7A37" w:rsidRPr="001C2702" w:rsidRDefault="00CF7A37" w:rsidP="006B3351">
            <w:pPr>
              <w:pStyle w:val="ListParagraph"/>
              <w:numPr>
                <w:ilvl w:val="0"/>
                <w:numId w:val="25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16,6 </w:t>
            </w: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V</w:t>
            </w:r>
          </w:p>
        </w:tc>
      </w:tr>
    </w:tbl>
    <w:p w:rsidR="00CF7A37" w:rsidRPr="001C2702" w:rsidRDefault="00145924" w:rsidP="00CF7A37">
      <w:pPr>
        <w:spacing w:after="0"/>
        <w:rPr>
          <w:rFonts w:cs="Arial"/>
          <w:b/>
          <w:u w:val="single"/>
        </w:rPr>
      </w:pPr>
      <w:r w:rsidRPr="00145924">
        <w:rPr>
          <w:rFonts w:cs="Arial"/>
          <w:noProof/>
          <w:lang w:eastAsia="el-GR"/>
        </w:rPr>
        <w:pict>
          <v:roundrect id="Rounded Rectangle 386" o:spid="_x0000_s1047" style="position:absolute;margin-left:3.3pt;margin-top:16.45pt;width:85.6pt;height:24.75pt;z-index:25192960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" strokeweight="1pt">
            <v:stroke joinstyle="miter"/>
            <v:textbox>
              <w:txbxContent>
                <w:p w:rsidR="009E0B95" w:rsidRPr="00625A29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22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B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rPr>
          <w:rFonts w:cs="Arial"/>
          <w:b/>
          <w:u w:val="single"/>
        </w:rPr>
      </w:pPr>
    </w:p>
    <w:p w:rsidR="001B3FA7" w:rsidRPr="001C2702" w:rsidRDefault="001B3FA7" w:rsidP="00CF7A37">
      <w:pPr>
        <w:spacing w:after="160" w:line="259" w:lineRule="auto"/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CF7A37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CF7A37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US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A</w:t>
            </w:r>
            <w:r w:rsidR="00417445"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23</w:t>
            </w:r>
          </w:p>
        </w:tc>
        <w:tc>
          <w:tcPr>
            <w:tcW w:w="8344" w:type="dxa"/>
            <w:shd w:val="clear" w:color="auto" w:fill="auto"/>
          </w:tcPr>
          <w:p w:rsidR="00CF7A37" w:rsidRPr="001C2702" w:rsidRDefault="00CF7A37" w:rsidP="00F54E8D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Ποια </w:t>
            </w:r>
            <w:r w:rsidR="00F54E8D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από τις πιο κάτω δοκιμές (</w:t>
            </w:r>
            <w:r w:rsidR="00F54E8D"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Tests</w:t>
            </w:r>
            <w:r w:rsidR="00F54E8D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)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θα πρέπει να </w:t>
            </w:r>
            <w:r w:rsidR="00F54E8D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πραγματοποιηθεί πρώτη κατά την διάρκεια του ελέγχου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μιας ηλεκτρική</w:t>
            </w:r>
            <w:r w:rsidR="00F54E8D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ς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εγκατάσταση</w:t>
            </w:r>
            <w:r w:rsidR="00F54E8D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ς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;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EE5506" w:rsidRDefault="00F54E8D" w:rsidP="00EE5506">
            <w:pPr>
              <w:pStyle w:val="ListParagraph"/>
              <w:numPr>
                <w:ilvl w:val="0"/>
                <w:numId w:val="26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Αντίσταση</w:t>
            </w:r>
            <w:r w:rsidR="00897F02" w:rsidRPr="001C2702">
              <w:rPr>
                <w:rFonts w:eastAsia="Times New Roman" w:cs="Arial"/>
                <w:bCs/>
                <w:color w:val="000000"/>
                <w:lang w:eastAsia="el-GR"/>
              </w:rPr>
              <w:t>ς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μόνωσης</w:t>
            </w:r>
          </w:p>
          <w:p w:rsidR="00EE5506" w:rsidRPr="001C2702" w:rsidRDefault="00EE5506" w:rsidP="00EE5506">
            <w:pPr>
              <w:pStyle w:val="ListParagraph"/>
              <w:numPr>
                <w:ilvl w:val="0"/>
                <w:numId w:val="26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Πολικότητας </w:t>
            </w:r>
          </w:p>
          <w:p w:rsidR="00EE5506" w:rsidRPr="001C2702" w:rsidRDefault="00EE5506" w:rsidP="00EE5506">
            <w:pPr>
              <w:pStyle w:val="ListParagraph"/>
              <w:numPr>
                <w:ilvl w:val="0"/>
                <w:numId w:val="26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Συνέχειας των προστατευτικών αγωγών</w:t>
            </w:r>
          </w:p>
          <w:p w:rsidR="00CF7A37" w:rsidRPr="001C2702" w:rsidRDefault="00897F02" w:rsidP="006B3351">
            <w:pPr>
              <w:pStyle w:val="ListParagraph"/>
              <w:numPr>
                <w:ilvl w:val="0"/>
                <w:numId w:val="26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Σύνθετης αντίστασης 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βρόχου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βλάβη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ς</w:t>
            </w:r>
          </w:p>
        </w:tc>
      </w:tr>
    </w:tbl>
    <w:p w:rsidR="00CF7A37" w:rsidRPr="001C2702" w:rsidRDefault="00145924" w:rsidP="00CF7A37">
      <w:pPr>
        <w:spacing w:after="0"/>
        <w:rPr>
          <w:rFonts w:cs="Arial"/>
          <w:b/>
          <w:u w:val="single"/>
          <w:lang w:val="en-US"/>
        </w:rPr>
      </w:pPr>
      <w:r w:rsidRPr="00145924">
        <w:rPr>
          <w:rFonts w:cs="Arial"/>
          <w:noProof/>
          <w:lang w:eastAsia="el-GR"/>
        </w:rPr>
        <w:pict>
          <v:roundrect id="Rounded Rectangle 387" o:spid="_x0000_s1048" style="position:absolute;margin-left:3.3pt;margin-top:16.45pt;width:85.6pt;height:24.75pt;z-index:25193062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" strokeweight="1pt">
            <v:stroke joinstyle="miter"/>
            <v:textbox>
              <w:txbxContent>
                <w:p w:rsidR="009E0B95" w:rsidRPr="00625A29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A23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Γ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rPr>
          <w:rFonts w:cs="Arial"/>
          <w:b/>
          <w:u w:val="single"/>
        </w:rPr>
      </w:pPr>
    </w:p>
    <w:p w:rsidR="00C96AE2" w:rsidRDefault="00C96AE2" w:rsidP="003669C8">
      <w:pPr>
        <w:spacing w:after="0"/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CF7A37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CF7A37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GB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A</w:t>
            </w:r>
            <w:r w:rsidR="00417445"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24</w:t>
            </w:r>
          </w:p>
        </w:tc>
        <w:tc>
          <w:tcPr>
            <w:tcW w:w="8344" w:type="dxa"/>
            <w:shd w:val="clear" w:color="auto" w:fill="auto"/>
          </w:tcPr>
          <w:p w:rsidR="00CF7A37" w:rsidRPr="001C2702" w:rsidRDefault="00BA561B" w:rsidP="00BA561B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Η προστασία με εμπόδια (</w:t>
            </w:r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Obstacles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) στο χώρο του μπάνιου: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CF7A37" w:rsidRPr="001C2702" w:rsidRDefault="00E47D94" w:rsidP="006B3351">
            <w:pPr>
              <w:pStyle w:val="ListParagraph"/>
              <w:numPr>
                <w:ilvl w:val="0"/>
                <w:numId w:val="27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ε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πιτρέπεται στις ζώνες 1 και 2</w:t>
            </w:r>
          </w:p>
          <w:p w:rsidR="00CF7A37" w:rsidRPr="001C2702" w:rsidRDefault="00E47D94" w:rsidP="006B3351">
            <w:pPr>
              <w:pStyle w:val="ListParagraph"/>
              <w:numPr>
                <w:ilvl w:val="0"/>
                <w:numId w:val="27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ε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πιτρέπεται μόνο στην ζώνη 2</w:t>
            </w:r>
          </w:p>
          <w:p w:rsidR="00CF7A37" w:rsidRPr="001C2702" w:rsidRDefault="00E47D94" w:rsidP="006B3351">
            <w:pPr>
              <w:pStyle w:val="ListParagraph"/>
              <w:numPr>
                <w:ilvl w:val="0"/>
                <w:numId w:val="27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ε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πιτρέπεται σε όλες τις ζώνες </w:t>
            </w:r>
          </w:p>
          <w:p w:rsidR="00CF7A37" w:rsidRPr="001C2702" w:rsidRDefault="00E47D94" w:rsidP="00E47D94">
            <w:pPr>
              <w:pStyle w:val="ListParagraph"/>
              <w:numPr>
                <w:ilvl w:val="0"/>
                <w:numId w:val="27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δ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εν 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ε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πιτρέπεται σε</w:t>
            </w:r>
            <w:r w:rsidR="007F4BB5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καμία ζώνη</w:t>
            </w:r>
          </w:p>
        </w:tc>
      </w:tr>
    </w:tbl>
    <w:p w:rsidR="00CF7A37" w:rsidRPr="001C2702" w:rsidRDefault="00145924" w:rsidP="00CF7A37">
      <w:pPr>
        <w:spacing w:after="0"/>
        <w:rPr>
          <w:rFonts w:cs="Arial"/>
          <w:b/>
          <w:u w:val="single"/>
          <w:lang w:val="en-US"/>
        </w:rPr>
      </w:pPr>
      <w:r w:rsidRPr="00145924">
        <w:rPr>
          <w:rFonts w:cs="Arial"/>
          <w:noProof/>
          <w:lang w:eastAsia="el-GR"/>
        </w:rPr>
        <w:pict>
          <v:roundrect id="Rounded Rectangle 388" o:spid="_x0000_s1049" style="position:absolute;margin-left:3.3pt;margin-top:16.45pt;width:85.6pt;height:24.75pt;z-index:251931648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" strokeweight="1pt">
            <v:stroke joinstyle="miter"/>
            <v:textbox>
              <w:txbxContent>
                <w:p w:rsidR="009E0B95" w:rsidRPr="00625A29" w:rsidRDefault="009E0B95" w:rsidP="00CF7A37">
                  <w:pPr>
                    <w:rPr>
                      <w:rFonts w:cs="Arial"/>
                      <w:b/>
                      <w:color w:val="000000" w:themeColor="text1"/>
                    </w:rPr>
                  </w:pPr>
                  <w:r w:rsidRPr="00625A29">
                    <w:rPr>
                      <w:rFonts w:cs="Arial"/>
                      <w:b/>
                      <w:color w:val="000000" w:themeColor="text1"/>
                    </w:rPr>
                    <w:t>A</w:t>
                  </w:r>
                  <w:r w:rsidRPr="00625A29">
                    <w:rPr>
                      <w:rFonts w:cs="Arial"/>
                      <w:b/>
                      <w:color w:val="000000" w:themeColor="text1"/>
                      <w:lang w:val="en-US"/>
                    </w:rPr>
                    <w:t>24</w:t>
                  </w:r>
                  <w:r w:rsidRPr="00625A29">
                    <w:rPr>
                      <w:rFonts w:cs="Arial"/>
                      <w:b/>
                      <w:color w:val="000000" w:themeColor="text1"/>
                      <w:lang w:val="en-GB"/>
                    </w:rPr>
                    <w:t>:</w:t>
                  </w:r>
                  <w:r w:rsidRPr="00625A29">
                    <w:rPr>
                      <w:rFonts w:cs="Arial"/>
                      <w:b/>
                      <w:color w:val="000000" w:themeColor="text1"/>
                    </w:rPr>
                    <w:t xml:space="preserve"> Δ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rPr>
          <w:rFonts w:cs="Arial"/>
          <w:b/>
          <w:u w:val="single"/>
        </w:rPr>
      </w:pPr>
      <w:r w:rsidRPr="001C2702">
        <w:rPr>
          <w:rFonts w:cs="Arial"/>
          <w:b/>
          <w:u w:val="single"/>
        </w:rPr>
        <w:t xml:space="preserve"> </w:t>
      </w:r>
    </w:p>
    <w:p w:rsidR="00417445" w:rsidRPr="001C2702" w:rsidRDefault="00417445" w:rsidP="00D2708B">
      <w:pPr>
        <w:spacing w:after="0" w:line="259" w:lineRule="auto"/>
        <w:rPr>
          <w:rFonts w:cs="Arial"/>
          <w:b/>
          <w:u w:val="single"/>
          <w:lang w:val="en-US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CF7A37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CF7A37" w:rsidRPr="001C2702" w:rsidRDefault="004B3ED7" w:rsidP="00D2708B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GB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A</w:t>
            </w:r>
            <w:r w:rsidR="00417445"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2</w:t>
            </w:r>
            <w:r w:rsidR="00D2708B"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5</w:t>
            </w:r>
          </w:p>
        </w:tc>
        <w:tc>
          <w:tcPr>
            <w:tcW w:w="8344" w:type="dxa"/>
            <w:shd w:val="clear" w:color="auto" w:fill="auto"/>
          </w:tcPr>
          <w:p w:rsidR="00CF7A37" w:rsidRPr="001C2702" w:rsidRDefault="00511999" w:rsidP="00511999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Η εξωτερική επίδραση (</w:t>
            </w:r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external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</w:t>
            </w:r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influence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) </w:t>
            </w:r>
            <w:r w:rsidR="00E47D94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με ταξινόμηση AD7 υποδεικνύει: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CF7A37" w:rsidRPr="001C2702" w:rsidRDefault="00E47D94" w:rsidP="006B3351">
            <w:pPr>
              <w:pStyle w:val="ListParagraph"/>
              <w:numPr>
                <w:ilvl w:val="0"/>
                <w:numId w:val="29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υ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γρασία</w:t>
            </w:r>
          </w:p>
          <w:p w:rsidR="00CF7A37" w:rsidRPr="001C2702" w:rsidRDefault="00E47D94" w:rsidP="006B3351">
            <w:pPr>
              <w:pStyle w:val="ListParagraph"/>
              <w:numPr>
                <w:ilvl w:val="0"/>
                <w:numId w:val="29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β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ύθιση το νερό</w:t>
            </w:r>
          </w:p>
          <w:p w:rsidR="00CF7A37" w:rsidRPr="001C2702" w:rsidRDefault="00E47D94" w:rsidP="006B3351">
            <w:pPr>
              <w:pStyle w:val="ListParagraph"/>
              <w:numPr>
                <w:ilvl w:val="0"/>
                <w:numId w:val="29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σ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κόνη στην ατμόσφαιρα</w:t>
            </w:r>
          </w:p>
          <w:p w:rsidR="00CF7A37" w:rsidRPr="001C2702" w:rsidRDefault="00E47D94" w:rsidP="006B3351">
            <w:pPr>
              <w:pStyle w:val="ListParagraph"/>
              <w:numPr>
                <w:ilvl w:val="0"/>
                <w:numId w:val="29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υ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ψηλά επίπεδα δονήσεων</w:t>
            </w:r>
          </w:p>
        </w:tc>
      </w:tr>
    </w:tbl>
    <w:p w:rsidR="00CF7A37" w:rsidRPr="001C2702" w:rsidRDefault="00145924" w:rsidP="00CF7A37">
      <w:pPr>
        <w:spacing w:after="0"/>
        <w:rPr>
          <w:rFonts w:cs="Arial"/>
          <w:b/>
          <w:u w:val="single"/>
          <w:lang w:val="en-US"/>
        </w:rPr>
      </w:pPr>
      <w:r w:rsidRPr="00145924">
        <w:rPr>
          <w:rFonts w:cs="Arial"/>
          <w:noProof/>
          <w:lang w:eastAsia="el-GR"/>
        </w:rPr>
        <w:pict>
          <v:roundrect id="Rounded Rectangle 390" o:spid="_x0000_s1050" style="position:absolute;margin-left:3.3pt;margin-top:16.45pt;width:85.6pt;height:24.75pt;z-index:25193369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" strokeweight="1pt">
            <v:stroke joinstyle="miter"/>
            <v:textbox>
              <w:txbxContent>
                <w:p w:rsidR="009E0B95" w:rsidRPr="00625A29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25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Β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rPr>
          <w:rFonts w:cs="Arial"/>
          <w:b/>
          <w:u w:val="single"/>
        </w:rPr>
      </w:pPr>
      <w:r w:rsidRPr="001C2702">
        <w:rPr>
          <w:rFonts w:cs="Arial"/>
          <w:b/>
          <w:u w:val="single"/>
        </w:rPr>
        <w:t xml:space="preserve"> </w:t>
      </w:r>
    </w:p>
    <w:p w:rsidR="00D2708B" w:rsidRPr="001C2702" w:rsidRDefault="00D2708B" w:rsidP="00D2708B">
      <w:pPr>
        <w:spacing w:after="0"/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D2708B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D2708B" w:rsidRPr="001C2702" w:rsidRDefault="004B3ED7" w:rsidP="00884EDF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GB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A</w:t>
            </w:r>
            <w:r w:rsidR="00D2708B"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2</w:t>
            </w:r>
            <w:r w:rsidR="00D2708B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6</w:t>
            </w:r>
          </w:p>
        </w:tc>
        <w:tc>
          <w:tcPr>
            <w:tcW w:w="8344" w:type="dxa"/>
            <w:shd w:val="clear" w:color="auto" w:fill="auto"/>
          </w:tcPr>
          <w:p w:rsidR="00D2708B" w:rsidRPr="001C2702" w:rsidRDefault="00D2708B" w:rsidP="00927BF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cs="Arial"/>
                <w:b/>
                <w:bCs/>
                <w:lang w:eastAsia="en-US"/>
              </w:rPr>
              <w:t xml:space="preserve">Στη ζώνη 3 </w:t>
            </w:r>
            <w:r w:rsidR="00927BF4" w:rsidRPr="001C2702">
              <w:rPr>
                <w:rFonts w:cs="Arial"/>
                <w:b/>
                <w:bCs/>
                <w:lang w:eastAsia="en-US"/>
              </w:rPr>
              <w:t xml:space="preserve">ενός </w:t>
            </w:r>
            <w:r w:rsidRPr="001C2702">
              <w:rPr>
                <w:rFonts w:cs="Arial"/>
                <w:b/>
                <w:bCs/>
                <w:lang w:eastAsia="en-US"/>
              </w:rPr>
              <w:t>χώρου</w:t>
            </w:r>
            <w:r w:rsidR="00D2036D" w:rsidRPr="001C2702">
              <w:rPr>
                <w:rFonts w:cs="Arial"/>
                <w:b/>
                <w:bCs/>
                <w:lang w:eastAsia="en-US"/>
              </w:rPr>
              <w:t xml:space="preserve"> </w:t>
            </w:r>
            <w:r w:rsidRPr="001C2702">
              <w:rPr>
                <w:rFonts w:cs="Arial"/>
                <w:b/>
                <w:bCs/>
                <w:lang w:eastAsia="en-US"/>
              </w:rPr>
              <w:t xml:space="preserve"> σάουνα</w:t>
            </w:r>
            <w:r w:rsidR="00927BF4" w:rsidRPr="001C2702">
              <w:rPr>
                <w:rFonts w:cs="Arial"/>
                <w:b/>
                <w:bCs/>
                <w:lang w:eastAsia="en-US"/>
              </w:rPr>
              <w:t>ς</w:t>
            </w:r>
            <w:r w:rsidRPr="001C2702">
              <w:rPr>
                <w:rFonts w:cs="Arial"/>
                <w:b/>
                <w:bCs/>
                <w:lang w:eastAsia="en-US"/>
              </w:rPr>
              <w:t xml:space="preserve">, ο ηλεκτρικός εξοπλισμός θα πρέπει να είναι σε θέση να αντέχει στην ελάχιστη θερμοκρασία των: </w:t>
            </w:r>
          </w:p>
        </w:tc>
      </w:tr>
      <w:tr w:rsidR="00D2708B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D2708B" w:rsidRPr="001C2702" w:rsidRDefault="00D2708B" w:rsidP="00884EDF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D2708B" w:rsidRPr="001C2702" w:rsidRDefault="00C4758A" w:rsidP="006B3351">
            <w:pPr>
              <w:pStyle w:val="ListParagraph"/>
              <w:numPr>
                <w:ilvl w:val="0"/>
                <w:numId w:val="32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100</w:t>
            </w:r>
            <w:r w:rsidR="00CB6A53" w:rsidRPr="001C2702">
              <w:rPr>
                <w:rFonts w:eastAsia="Times New Roman" w:cs="Arial"/>
                <w:bCs/>
                <w:color w:val="000000"/>
                <w:lang w:eastAsia="el-GR"/>
              </w:rPr>
              <w:t>°</w:t>
            </w:r>
            <w:r w:rsidR="00D2708B" w:rsidRPr="001C2702">
              <w:rPr>
                <w:rFonts w:eastAsia="Times New Roman" w:cs="Arial"/>
                <w:bCs/>
                <w:color w:val="000000"/>
                <w:lang w:eastAsia="el-GR"/>
              </w:rPr>
              <w:t>C</w:t>
            </w:r>
          </w:p>
          <w:p w:rsidR="00D2708B" w:rsidRPr="001C2702" w:rsidRDefault="00CB6A53" w:rsidP="006B3351">
            <w:pPr>
              <w:pStyle w:val="ListParagraph"/>
              <w:numPr>
                <w:ilvl w:val="0"/>
                <w:numId w:val="32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125°</w:t>
            </w:r>
            <w:r w:rsidR="00D2708B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C </w:t>
            </w:r>
          </w:p>
          <w:p w:rsidR="00D2708B" w:rsidRPr="001C2702" w:rsidRDefault="00CB6A53" w:rsidP="006B3351">
            <w:pPr>
              <w:pStyle w:val="ListParagraph"/>
              <w:numPr>
                <w:ilvl w:val="0"/>
                <w:numId w:val="32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150°</w:t>
            </w:r>
            <w:r w:rsidR="00D2708B" w:rsidRPr="001C2702">
              <w:rPr>
                <w:rFonts w:eastAsia="Times New Roman" w:cs="Arial"/>
                <w:bCs/>
                <w:color w:val="000000"/>
                <w:lang w:eastAsia="el-GR"/>
              </w:rPr>
              <w:t>C</w:t>
            </w:r>
          </w:p>
          <w:p w:rsidR="00D2708B" w:rsidRPr="001C2702" w:rsidRDefault="00D2708B" w:rsidP="00C4758A">
            <w:pPr>
              <w:pStyle w:val="ListParagraph"/>
              <w:numPr>
                <w:ilvl w:val="0"/>
                <w:numId w:val="32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1</w:t>
            </w:r>
            <w:r w:rsidRPr="001C2702">
              <w:rPr>
                <w:rFonts w:eastAsia="Times New Roman" w:cs="Arial"/>
                <w:bCs/>
                <w:color w:val="000000"/>
                <w:lang w:val="en-US" w:eastAsia="el-GR"/>
              </w:rPr>
              <w:t>70</w:t>
            </w:r>
            <w:r w:rsidR="00CB6A53" w:rsidRPr="001C2702">
              <w:rPr>
                <w:rFonts w:eastAsia="Times New Roman" w:cs="Arial"/>
                <w:bCs/>
                <w:color w:val="000000"/>
                <w:lang w:eastAsia="el-GR"/>
              </w:rPr>
              <w:t>°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C</w:t>
            </w:r>
          </w:p>
        </w:tc>
      </w:tr>
    </w:tbl>
    <w:p w:rsidR="00D2708B" w:rsidRPr="001C2702" w:rsidRDefault="00145924" w:rsidP="00D2708B">
      <w:pPr>
        <w:tabs>
          <w:tab w:val="left" w:pos="3465"/>
        </w:tabs>
        <w:spacing w:after="0"/>
        <w:rPr>
          <w:rFonts w:cs="Arial"/>
          <w:b/>
          <w:u w:val="single"/>
          <w:lang w:val="en-US"/>
        </w:rPr>
      </w:pPr>
      <w:r w:rsidRPr="00145924">
        <w:rPr>
          <w:rFonts w:cs="Arial"/>
          <w:noProof/>
          <w:lang w:eastAsia="el-GR"/>
        </w:rPr>
        <w:pict>
          <v:roundrect id="Rounded Rectangle 396" o:spid="_x0000_s1051" style="position:absolute;margin-left:3.3pt;margin-top:16.45pt;width:85.6pt;height:24.75pt;z-index:2519603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" strokeweight="1pt">
            <v:stroke joinstyle="miter"/>
            <v:textbox>
              <w:txbxContent>
                <w:p w:rsidR="009E0B95" w:rsidRPr="00625A29" w:rsidRDefault="009E0B95" w:rsidP="00D2708B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A26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Β</w:t>
                  </w:r>
                </w:p>
                <w:p w:rsidR="009E0B95" w:rsidRPr="004F4174" w:rsidRDefault="009E0B95" w:rsidP="00D2708B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D2708B" w:rsidRPr="001C2702">
        <w:rPr>
          <w:rFonts w:cs="Arial"/>
          <w:b/>
          <w:u w:val="single"/>
        </w:rPr>
        <w:t>Απάντηση</w:t>
      </w:r>
    </w:p>
    <w:p w:rsidR="00D2708B" w:rsidRPr="001C2702" w:rsidRDefault="00D2708B" w:rsidP="00D2708B">
      <w:pPr>
        <w:rPr>
          <w:rFonts w:cs="Arial"/>
          <w:b/>
          <w:u w:val="single"/>
          <w:lang w:val="en-US"/>
        </w:rPr>
      </w:pPr>
      <w:r w:rsidRPr="001C2702">
        <w:rPr>
          <w:rFonts w:cs="Arial"/>
          <w:b/>
          <w:u w:val="single"/>
          <w:lang w:val="en-US"/>
        </w:rPr>
        <w:t xml:space="preserve"> </w:t>
      </w:r>
    </w:p>
    <w:p w:rsidR="00CF7A37" w:rsidRPr="001C2702" w:rsidRDefault="00CF7A37" w:rsidP="00CF7A37">
      <w:pPr>
        <w:spacing w:after="160" w:line="259" w:lineRule="auto"/>
        <w:rPr>
          <w:rFonts w:cs="Arial"/>
          <w:b/>
          <w:u w:val="single"/>
          <w:lang w:val="en-US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CF7A37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CF7A37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GB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A</w:t>
            </w:r>
            <w:r w:rsidR="00417445"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27</w:t>
            </w:r>
          </w:p>
        </w:tc>
        <w:tc>
          <w:tcPr>
            <w:tcW w:w="8344" w:type="dxa"/>
            <w:shd w:val="clear" w:color="auto" w:fill="auto"/>
          </w:tcPr>
          <w:p w:rsidR="00CF7A37" w:rsidRPr="001C2702" w:rsidRDefault="00CF7A37" w:rsidP="00D2036D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Ποια μέθοδος προστασίας </w:t>
            </w:r>
            <w:r w:rsidR="00D2036D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στην πλευρά του συνεχούς ρεύματος (</w:t>
            </w:r>
            <w:r w:rsidR="00D2036D"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d</w:t>
            </w:r>
            <w:r w:rsidR="00D2036D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.</w:t>
            </w:r>
            <w:r w:rsidR="00D2036D"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c</w:t>
            </w:r>
            <w:r w:rsidR="00D2036D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)  προτείνεται από τους κανονισμούς ηλεκτρικών εγκαταστάσεων,  σε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μια </w:t>
            </w:r>
            <w:proofErr w:type="spellStart"/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φωτοβολταϊκή</w:t>
            </w:r>
            <w:proofErr w:type="spellEnd"/>
            <w:r w:rsidR="00D2036D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παροχή ρεύματος; 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CF7A37" w:rsidRPr="001C2702" w:rsidRDefault="006C2441" w:rsidP="006B3351">
            <w:pPr>
              <w:pStyle w:val="ListParagraph"/>
              <w:numPr>
                <w:ilvl w:val="0"/>
                <w:numId w:val="30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val="en-US"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Μόνωση</w:t>
            </w:r>
            <w:r w:rsidRPr="001C2702">
              <w:rPr>
                <w:rFonts w:eastAsia="Times New Roman" w:cs="Arial"/>
                <w:bCs/>
                <w:color w:val="000000"/>
                <w:lang w:val="en-US" w:eastAsia="el-GR"/>
              </w:rPr>
              <w:t xml:space="preserve"> 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κλάσης</w:t>
            </w:r>
            <w:r w:rsidRPr="001C2702">
              <w:rPr>
                <w:rFonts w:eastAsia="Times New Roman" w:cs="Arial"/>
                <w:bCs/>
                <w:color w:val="000000"/>
                <w:lang w:val="en-US" w:eastAsia="el-GR"/>
              </w:rPr>
              <w:t xml:space="preserve"> </w:t>
            </w:r>
            <w:r w:rsidR="00CF7A37" w:rsidRPr="001C2702">
              <w:rPr>
                <w:rFonts w:eastAsia="Times New Roman" w:cs="Arial"/>
                <w:bCs/>
                <w:color w:val="000000"/>
                <w:lang w:val="en-US" w:eastAsia="el-GR"/>
              </w:rPr>
              <w:t xml:space="preserve">II 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ή</w:t>
            </w:r>
            <w:r w:rsidRPr="001C2702">
              <w:rPr>
                <w:rFonts w:eastAsia="Times New Roman" w:cs="Arial"/>
                <w:bCs/>
                <w:color w:val="000000"/>
                <w:lang w:val="en-US" w:eastAsia="el-GR"/>
              </w:rPr>
              <w:t xml:space="preserve"> 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ισοδύναμη</w:t>
            </w:r>
            <w:r w:rsidRPr="001C2702">
              <w:rPr>
                <w:rFonts w:eastAsia="Times New Roman" w:cs="Arial"/>
                <w:bCs/>
                <w:color w:val="000000"/>
                <w:lang w:val="en-US" w:eastAsia="el-GR"/>
              </w:rPr>
              <w:t xml:space="preserve"> (</w:t>
            </w:r>
            <w:r w:rsidR="00CF7A37"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Class</w:t>
            </w:r>
            <w:r w:rsidR="00CF7A37" w:rsidRPr="001C2702">
              <w:rPr>
                <w:rFonts w:eastAsia="Times New Roman" w:cs="Arial"/>
                <w:bCs/>
                <w:color w:val="000000"/>
                <w:lang w:val="en-US" w:eastAsia="el-GR"/>
              </w:rPr>
              <w:t xml:space="preserve"> </w:t>
            </w:r>
            <w:r w:rsidR="00CF7A37"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II</w:t>
            </w:r>
            <w:r w:rsidR="00CF7A37" w:rsidRPr="001C2702">
              <w:rPr>
                <w:rFonts w:eastAsia="Times New Roman" w:cs="Arial"/>
                <w:bCs/>
                <w:color w:val="000000"/>
                <w:lang w:val="en-US" w:eastAsia="el-GR"/>
              </w:rPr>
              <w:t xml:space="preserve"> or equivalent Insulation</w:t>
            </w:r>
            <w:r w:rsidRPr="001C2702">
              <w:rPr>
                <w:rFonts w:eastAsia="Times New Roman" w:cs="Arial"/>
                <w:bCs/>
                <w:color w:val="000000"/>
                <w:lang w:val="en-US" w:eastAsia="el-GR"/>
              </w:rPr>
              <w:t>)</w:t>
            </w:r>
          </w:p>
          <w:p w:rsidR="00CF7A37" w:rsidRPr="001C2702" w:rsidRDefault="00CF7A37" w:rsidP="006B3351">
            <w:pPr>
              <w:pStyle w:val="ListParagraph"/>
              <w:numPr>
                <w:ilvl w:val="0"/>
                <w:numId w:val="30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Τοποθέτηση εκτός </w:t>
            </w:r>
            <w:r w:rsidR="00A06BD3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της ζώνης </w:t>
            </w:r>
            <w:proofErr w:type="spellStart"/>
            <w:r w:rsidR="00A06BD3" w:rsidRPr="001C2702">
              <w:rPr>
                <w:rFonts w:eastAsia="Times New Roman" w:cs="Arial"/>
                <w:bCs/>
                <w:color w:val="000000"/>
                <w:lang w:eastAsia="el-GR"/>
              </w:rPr>
              <w:t>προσιτότητας</w:t>
            </w:r>
            <w:proofErr w:type="spellEnd"/>
            <w:r w:rsidR="00A06BD3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="006C2441" w:rsidRPr="001C2702">
              <w:rPr>
                <w:rFonts w:eastAsia="Times New Roman" w:cs="Arial"/>
                <w:bCs/>
                <w:color w:val="000000"/>
                <w:lang w:eastAsia="el-GR"/>
              </w:rPr>
              <w:t>(</w:t>
            </w: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Placing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out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of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Reach</w:t>
            </w:r>
            <w:r w:rsidR="006C2441" w:rsidRPr="001C2702">
              <w:rPr>
                <w:rFonts w:eastAsia="Times New Roman" w:cs="Arial"/>
                <w:bCs/>
                <w:color w:val="000000"/>
                <w:lang w:eastAsia="el-GR"/>
              </w:rPr>
              <w:t>)</w:t>
            </w:r>
          </w:p>
          <w:p w:rsidR="00CF7A37" w:rsidRPr="001C2702" w:rsidRDefault="00CF7A37" w:rsidP="006B3351">
            <w:pPr>
              <w:pStyle w:val="ListParagraph"/>
              <w:numPr>
                <w:ilvl w:val="0"/>
                <w:numId w:val="30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val="en-US"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Μη</w:t>
            </w:r>
            <w:r w:rsidRPr="001C2702">
              <w:rPr>
                <w:rFonts w:eastAsia="Times New Roman" w:cs="Arial"/>
                <w:bCs/>
                <w:color w:val="000000"/>
                <w:lang w:val="en-US" w:eastAsia="el-GR"/>
              </w:rPr>
              <w:t xml:space="preserve"> 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αγώγιμη</w:t>
            </w:r>
            <w:r w:rsidRPr="001C2702">
              <w:rPr>
                <w:rFonts w:eastAsia="Times New Roman" w:cs="Arial"/>
                <w:bCs/>
                <w:color w:val="000000"/>
                <w:lang w:val="en-US" w:eastAsia="el-GR"/>
              </w:rPr>
              <w:t xml:space="preserve"> 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τοποθεσία</w:t>
            </w:r>
            <w:r w:rsidR="006C2441" w:rsidRPr="001C2702">
              <w:rPr>
                <w:rFonts w:eastAsia="Times New Roman" w:cs="Arial"/>
                <w:bCs/>
                <w:color w:val="000000"/>
                <w:lang w:val="en-US" w:eastAsia="el-GR"/>
              </w:rPr>
              <w:t xml:space="preserve"> (</w:t>
            </w: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Non Conducting location</w:t>
            </w:r>
            <w:r w:rsidR="006C2441" w:rsidRPr="001C2702">
              <w:rPr>
                <w:rFonts w:eastAsia="Times New Roman" w:cs="Arial"/>
                <w:bCs/>
                <w:color w:val="000000"/>
                <w:lang w:val="en-US" w:eastAsia="el-GR"/>
              </w:rPr>
              <w:t>)</w:t>
            </w:r>
          </w:p>
          <w:p w:rsidR="00CF7A37" w:rsidRPr="001C2702" w:rsidRDefault="00A06BD3" w:rsidP="0027796F">
            <w:pPr>
              <w:pStyle w:val="ListParagraph"/>
              <w:numPr>
                <w:ilvl w:val="0"/>
                <w:numId w:val="30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Χρησιμοποίηση προστατευτικών διαφραγμάτων </w:t>
            </w:r>
            <w:r w:rsidR="00071493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ή </w:t>
            </w:r>
            <w:proofErr w:type="spellStart"/>
            <w:r w:rsidR="00071493" w:rsidRPr="001C2702">
              <w:rPr>
                <w:rFonts w:eastAsia="Times New Roman" w:cs="Arial"/>
                <w:bCs/>
                <w:color w:val="000000"/>
                <w:lang w:eastAsia="el-GR"/>
              </w:rPr>
              <w:t>ε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γκλε</w:t>
            </w:r>
            <w:r w:rsidR="0027796F">
              <w:rPr>
                <w:rFonts w:eastAsia="Times New Roman" w:cs="Arial"/>
                <w:bCs/>
                <w:color w:val="000000"/>
                <w:lang w:eastAsia="el-GR"/>
              </w:rPr>
              <w:t>ί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στρ</w:t>
            </w:r>
            <w:r w:rsidR="0027796F">
              <w:rPr>
                <w:rFonts w:eastAsia="Times New Roman" w:cs="Arial"/>
                <w:bCs/>
                <w:color w:val="000000"/>
                <w:lang w:eastAsia="el-GR"/>
              </w:rPr>
              <w:t>ων</w:t>
            </w:r>
            <w:proofErr w:type="spellEnd"/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(</w:t>
            </w: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Barriers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or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</w:t>
            </w: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Enclosures</w:t>
            </w: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)</w:t>
            </w:r>
          </w:p>
        </w:tc>
      </w:tr>
    </w:tbl>
    <w:p w:rsidR="00CF7A37" w:rsidRPr="001C2702" w:rsidRDefault="00145924" w:rsidP="00CF7A37">
      <w:pPr>
        <w:spacing w:after="0"/>
        <w:rPr>
          <w:rFonts w:cs="Arial"/>
          <w:b/>
          <w:u w:val="single"/>
          <w:lang w:val="en-US"/>
        </w:rPr>
      </w:pPr>
      <w:r w:rsidRPr="00145924">
        <w:rPr>
          <w:rFonts w:cs="Arial"/>
          <w:noProof/>
          <w:lang w:eastAsia="el-GR"/>
        </w:rPr>
        <w:pict>
          <v:roundrect id="Rounded Rectangle 391" o:spid="_x0000_s1052" style="position:absolute;margin-left:3.3pt;margin-top:16.45pt;width:85.6pt;height:24.75pt;z-index:25193472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" strokeweight="1pt">
            <v:stroke joinstyle="miter"/>
            <v:textbox>
              <w:txbxContent>
                <w:p w:rsidR="009E0B95" w:rsidRPr="00625A29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27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A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rPr>
          <w:rFonts w:cs="Arial"/>
          <w:b/>
          <w:u w:val="single"/>
        </w:rPr>
      </w:pPr>
      <w:r w:rsidRPr="001C2702">
        <w:rPr>
          <w:rFonts w:cs="Arial"/>
          <w:b/>
          <w:u w:val="single"/>
        </w:rPr>
        <w:t xml:space="preserve"> </w:t>
      </w:r>
    </w:p>
    <w:p w:rsidR="00CF7A37" w:rsidRPr="001C2702" w:rsidRDefault="00CF7A37" w:rsidP="00CF7A37">
      <w:pPr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CF7A37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CF7A37" w:rsidRPr="001C2702" w:rsidRDefault="004B3ED7" w:rsidP="00417445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GB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A</w:t>
            </w:r>
            <w:r w:rsidR="00417445"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2</w:t>
            </w:r>
            <w:r w:rsidR="00CF7A37"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8</w:t>
            </w:r>
          </w:p>
        </w:tc>
        <w:tc>
          <w:tcPr>
            <w:tcW w:w="8344" w:type="dxa"/>
            <w:shd w:val="clear" w:color="auto" w:fill="auto"/>
          </w:tcPr>
          <w:p w:rsidR="00CF7A37" w:rsidRPr="001C2702" w:rsidRDefault="00CB6B71" w:rsidP="00CB6B7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cs="Arial"/>
                <w:b/>
                <w:bCs/>
                <w:lang w:eastAsia="en-US"/>
              </w:rPr>
              <w:t xml:space="preserve">Μια αυτόματη εφεδρική </w:t>
            </w:r>
            <w:r w:rsidR="00CF7A37" w:rsidRPr="001C2702">
              <w:rPr>
                <w:rFonts w:cs="Arial"/>
                <w:b/>
                <w:bCs/>
                <w:lang w:eastAsia="en-US"/>
              </w:rPr>
              <w:t>ηλεκτρική παροχή ασφαλείας (</w:t>
            </w:r>
            <w:r w:rsidR="00CF7A37" w:rsidRPr="001C2702">
              <w:rPr>
                <w:rFonts w:cs="Arial"/>
                <w:b/>
                <w:bCs/>
                <w:lang w:val="en-GB" w:eastAsia="en-US"/>
              </w:rPr>
              <w:t>electrical</w:t>
            </w:r>
            <w:r w:rsidR="00CF7A37" w:rsidRPr="001C2702">
              <w:rPr>
                <w:rFonts w:cs="Arial"/>
                <w:b/>
                <w:bCs/>
                <w:lang w:eastAsia="en-US"/>
              </w:rPr>
              <w:t xml:space="preserve"> </w:t>
            </w:r>
            <w:r w:rsidR="00CF7A37" w:rsidRPr="001C2702">
              <w:rPr>
                <w:rFonts w:cs="Arial"/>
                <w:b/>
                <w:bCs/>
                <w:lang w:val="en-GB" w:eastAsia="en-US"/>
              </w:rPr>
              <w:t>safety</w:t>
            </w:r>
            <w:r w:rsidR="00CF7A37" w:rsidRPr="001C2702">
              <w:rPr>
                <w:rFonts w:cs="Arial"/>
                <w:b/>
                <w:bCs/>
                <w:lang w:eastAsia="en-US"/>
              </w:rPr>
              <w:t xml:space="preserve"> </w:t>
            </w:r>
            <w:r w:rsidR="00CF7A37" w:rsidRPr="001C2702">
              <w:rPr>
                <w:rFonts w:cs="Arial"/>
                <w:b/>
                <w:bCs/>
                <w:lang w:val="en-GB" w:eastAsia="en-US"/>
              </w:rPr>
              <w:t>service</w:t>
            </w:r>
            <w:r w:rsidR="00CF7A37" w:rsidRPr="001C2702">
              <w:rPr>
                <w:rFonts w:cs="Arial"/>
                <w:b/>
                <w:bCs/>
                <w:lang w:eastAsia="en-US"/>
              </w:rPr>
              <w:t xml:space="preserve"> </w:t>
            </w:r>
            <w:r w:rsidR="00CF7A37" w:rsidRPr="001C2702">
              <w:rPr>
                <w:rFonts w:cs="Arial"/>
                <w:b/>
                <w:bCs/>
                <w:lang w:val="en-GB" w:eastAsia="en-US"/>
              </w:rPr>
              <w:t>supply</w:t>
            </w:r>
            <w:r w:rsidR="00CF7A37" w:rsidRPr="001C2702">
              <w:rPr>
                <w:rFonts w:cs="Arial"/>
                <w:b/>
                <w:bCs/>
                <w:lang w:eastAsia="en-US"/>
              </w:rPr>
              <w:t>) που ταξινομείται ως μέτριας αποκοπής (</w:t>
            </w:r>
            <w:r w:rsidR="00CF7A37" w:rsidRPr="001C2702">
              <w:rPr>
                <w:rFonts w:cs="Arial"/>
                <w:b/>
                <w:bCs/>
                <w:lang w:val="en-GB" w:eastAsia="en-US"/>
              </w:rPr>
              <w:t>medium</w:t>
            </w:r>
            <w:r w:rsidR="00CF7A37" w:rsidRPr="001C2702">
              <w:rPr>
                <w:rFonts w:cs="Arial"/>
                <w:b/>
                <w:bCs/>
                <w:lang w:eastAsia="en-US"/>
              </w:rPr>
              <w:t xml:space="preserve"> </w:t>
            </w:r>
            <w:r w:rsidR="00CF7A37" w:rsidRPr="001C2702">
              <w:rPr>
                <w:rFonts w:cs="Arial"/>
                <w:b/>
                <w:bCs/>
                <w:lang w:val="en-GB" w:eastAsia="en-US"/>
              </w:rPr>
              <w:t>break</w:t>
            </w:r>
            <w:r w:rsidR="00CF7A37" w:rsidRPr="001C2702">
              <w:rPr>
                <w:rFonts w:cs="Arial"/>
                <w:b/>
                <w:bCs/>
                <w:lang w:eastAsia="en-US"/>
              </w:rPr>
              <w:t xml:space="preserve">) θα πρέπει, σε περίπτωση απώλειας της κύριας τροφοδοσίας, να επαναφέρει την παροχή υπηρεσιών ασφαλείας σε χρονικό διάστημα: 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CF7A37" w:rsidRPr="001C2702" w:rsidRDefault="00CF7A37" w:rsidP="006B3351">
            <w:pPr>
              <w:pStyle w:val="ListParagraph"/>
              <w:numPr>
                <w:ilvl w:val="0"/>
                <w:numId w:val="31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μεταξύ 0,15 και 0,5 δευτερολέπτων</w:t>
            </w:r>
          </w:p>
          <w:p w:rsidR="00CF7A37" w:rsidRPr="001C2702" w:rsidRDefault="00CF7A37" w:rsidP="006B3351">
            <w:pPr>
              <w:pStyle w:val="ListParagraph"/>
              <w:numPr>
                <w:ilvl w:val="0"/>
                <w:numId w:val="31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μεταξύ 0,5 και 5 δευτερολέπτων </w:t>
            </w:r>
          </w:p>
          <w:p w:rsidR="00CF7A37" w:rsidRPr="001C2702" w:rsidRDefault="00CF7A37" w:rsidP="006B3351">
            <w:pPr>
              <w:pStyle w:val="ListParagraph"/>
              <w:numPr>
                <w:ilvl w:val="0"/>
                <w:numId w:val="31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μεταξύ 5 και 15 δευτερολέπτων</w:t>
            </w:r>
          </w:p>
          <w:p w:rsidR="00CF7A37" w:rsidRPr="001C2702" w:rsidRDefault="00CF7A37" w:rsidP="006B3351">
            <w:pPr>
              <w:pStyle w:val="ListParagraph"/>
              <w:numPr>
                <w:ilvl w:val="0"/>
                <w:numId w:val="31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μεγαλύτερο από 15</w:t>
            </w:r>
            <w:r w:rsidR="00CD3DF0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δευτερόλεπτα</w:t>
            </w:r>
          </w:p>
        </w:tc>
      </w:tr>
    </w:tbl>
    <w:p w:rsidR="00CF7A37" w:rsidRPr="001C2702" w:rsidRDefault="00145924" w:rsidP="00CF7A37">
      <w:pPr>
        <w:tabs>
          <w:tab w:val="left" w:pos="3465"/>
        </w:tabs>
        <w:spacing w:after="0"/>
        <w:rPr>
          <w:rFonts w:cs="Arial"/>
          <w:b/>
          <w:u w:val="single"/>
        </w:rPr>
      </w:pPr>
      <w:r w:rsidRPr="00145924">
        <w:rPr>
          <w:rFonts w:cs="Arial"/>
          <w:noProof/>
          <w:lang w:eastAsia="el-GR"/>
        </w:rPr>
        <w:pict>
          <v:roundrect id="Rounded Rectangle 395" o:spid="_x0000_s1053" style="position:absolute;margin-left:3.3pt;margin-top:16.45pt;width:85.6pt;height:24.75pt;z-index:251938816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" strokeweight="1pt">
            <v:stroke joinstyle="miter"/>
            <v:textbox>
              <w:txbxContent>
                <w:p w:rsidR="009E0B95" w:rsidRPr="00625A29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2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8: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Γ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rPr>
          <w:rFonts w:cs="Arial"/>
          <w:b/>
          <w:u w:val="single"/>
        </w:rPr>
      </w:pPr>
      <w:r w:rsidRPr="001C2702">
        <w:rPr>
          <w:rFonts w:cs="Arial"/>
          <w:b/>
          <w:u w:val="single"/>
        </w:rPr>
        <w:t xml:space="preserve"> </w:t>
      </w:r>
    </w:p>
    <w:p w:rsidR="00D2708B" w:rsidRPr="001C2702" w:rsidRDefault="00D2708B" w:rsidP="00D2708B">
      <w:pPr>
        <w:spacing w:after="0"/>
        <w:rPr>
          <w:rFonts w:cs="Arial"/>
          <w:b/>
          <w:u w:val="single"/>
        </w:rPr>
      </w:pP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D2708B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D2708B" w:rsidRPr="001C2702" w:rsidRDefault="004B3ED7" w:rsidP="00884EDF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GB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A</w:t>
            </w:r>
            <w:r w:rsidR="00D2708B"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29</w:t>
            </w:r>
          </w:p>
        </w:tc>
        <w:tc>
          <w:tcPr>
            <w:tcW w:w="8344" w:type="dxa"/>
            <w:shd w:val="clear" w:color="auto" w:fill="auto"/>
          </w:tcPr>
          <w:p w:rsidR="00D2708B" w:rsidRPr="001C2702" w:rsidRDefault="00D2708B" w:rsidP="002D3C00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Οι πίνακες που αναφέρονται στη </w:t>
            </w:r>
            <w:r w:rsidR="00CB6B71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ρευματοφόρο ικανότητα (</w:t>
            </w:r>
            <w:r w:rsidR="00CB6B71"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Current</w:t>
            </w:r>
            <w:r w:rsidR="00CB6B71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</w:t>
            </w:r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Currying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</w:t>
            </w:r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Capacity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) των διαφόρων τύπων καλωδίων, στο 4</w:t>
            </w:r>
            <w:r w:rsidRPr="001C2702">
              <w:rPr>
                <w:rFonts w:eastAsia="Times New Roman" w:cs="Arial"/>
                <w:b/>
                <w:bCs/>
                <w:color w:val="000000"/>
                <w:vertAlign w:val="superscript"/>
                <w:lang w:eastAsia="el-GR"/>
              </w:rPr>
              <w:t>ο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Παράρτημα (</w:t>
            </w:r>
            <w:r w:rsidRPr="001C2702">
              <w:rPr>
                <w:rFonts w:eastAsia="Times New Roman" w:cs="Arial"/>
                <w:b/>
                <w:bCs/>
                <w:color w:val="000000"/>
                <w:lang w:val="en-GB" w:eastAsia="el-GR"/>
              </w:rPr>
              <w:t>Appendix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 4) των κανονισμών, είναι </w:t>
            </w:r>
            <w:r w:rsidR="002D3C00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υπολογισμένοι για </w:t>
            </w:r>
            <w:r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 xml:space="preserve">θερμοκρασία περιβάλλοντος: </w:t>
            </w:r>
          </w:p>
        </w:tc>
      </w:tr>
      <w:tr w:rsidR="00D2708B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D2708B" w:rsidRPr="001C2702" w:rsidRDefault="00D2708B" w:rsidP="00884EDF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D2708B" w:rsidRPr="001C2702" w:rsidRDefault="0087511A" w:rsidP="006B3351">
            <w:pPr>
              <w:pStyle w:val="ListParagraph"/>
              <w:numPr>
                <w:ilvl w:val="0"/>
                <w:numId w:val="28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30</w:t>
            </w:r>
            <w:r w:rsidR="00D2708B" w:rsidRPr="001C2702">
              <w:rPr>
                <w:rFonts w:eastAsia="Times New Roman" w:cs="Arial"/>
                <w:bCs/>
                <w:color w:val="000000"/>
                <w:vertAlign w:val="superscript"/>
                <w:lang w:val="en-GB" w:eastAsia="el-GR"/>
              </w:rPr>
              <w:t>o</w:t>
            </w:r>
            <w:r w:rsidR="00D2708B"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C</w:t>
            </w:r>
          </w:p>
          <w:p w:rsidR="00D2708B" w:rsidRPr="001C2702" w:rsidRDefault="00D2708B" w:rsidP="006B3351">
            <w:pPr>
              <w:pStyle w:val="ListParagraph"/>
              <w:numPr>
                <w:ilvl w:val="0"/>
                <w:numId w:val="28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35</w:t>
            </w:r>
            <w:r w:rsidRPr="001C2702">
              <w:rPr>
                <w:rFonts w:eastAsia="Times New Roman" w:cs="Arial"/>
                <w:bCs/>
                <w:color w:val="000000"/>
                <w:vertAlign w:val="superscript"/>
                <w:lang w:val="en-GB" w:eastAsia="el-GR"/>
              </w:rPr>
              <w:t>o</w:t>
            </w: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C</w:t>
            </w:r>
          </w:p>
          <w:p w:rsidR="00D2708B" w:rsidRPr="001C2702" w:rsidRDefault="00D2708B" w:rsidP="006B3351">
            <w:pPr>
              <w:pStyle w:val="ListParagraph"/>
              <w:numPr>
                <w:ilvl w:val="0"/>
                <w:numId w:val="28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40</w:t>
            </w:r>
            <w:r w:rsidRPr="001C2702">
              <w:rPr>
                <w:rFonts w:eastAsia="Times New Roman" w:cs="Arial"/>
                <w:bCs/>
                <w:color w:val="000000"/>
                <w:vertAlign w:val="superscript"/>
                <w:lang w:val="en-GB" w:eastAsia="el-GR"/>
              </w:rPr>
              <w:t>o</w:t>
            </w: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C</w:t>
            </w:r>
          </w:p>
          <w:p w:rsidR="00D2708B" w:rsidRPr="001C2702" w:rsidRDefault="00D2708B" w:rsidP="0087511A">
            <w:pPr>
              <w:pStyle w:val="ListParagraph"/>
              <w:numPr>
                <w:ilvl w:val="0"/>
                <w:numId w:val="28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45</w:t>
            </w:r>
            <w:r w:rsidRPr="001C2702">
              <w:rPr>
                <w:rFonts w:eastAsia="Times New Roman" w:cs="Arial"/>
                <w:bCs/>
                <w:color w:val="000000"/>
                <w:vertAlign w:val="superscript"/>
                <w:lang w:val="en-GB" w:eastAsia="el-GR"/>
              </w:rPr>
              <w:t>o</w:t>
            </w:r>
            <w:r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C</w:t>
            </w:r>
          </w:p>
        </w:tc>
      </w:tr>
    </w:tbl>
    <w:p w:rsidR="00D2708B" w:rsidRPr="001C2702" w:rsidRDefault="00145924" w:rsidP="00D2708B">
      <w:pPr>
        <w:spacing w:after="0"/>
        <w:rPr>
          <w:rFonts w:cs="Arial"/>
          <w:b/>
          <w:u w:val="single"/>
          <w:lang w:val="en-US"/>
        </w:rPr>
      </w:pPr>
      <w:r w:rsidRPr="00145924">
        <w:rPr>
          <w:rFonts w:cs="Arial"/>
          <w:noProof/>
          <w:lang w:eastAsia="el-GR"/>
        </w:rPr>
        <w:pict>
          <v:roundrect id="Rounded Rectangle 389" o:spid="_x0000_s1054" style="position:absolute;margin-left:3.3pt;margin-top:16.45pt;width:85.6pt;height:24.75pt;z-index:251958272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" strokeweight="1pt">
            <v:stroke joinstyle="miter"/>
            <v:textbox>
              <w:txbxContent>
                <w:p w:rsidR="009E0B95" w:rsidRPr="00625A29" w:rsidRDefault="009E0B95" w:rsidP="00D2708B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</w:pP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29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Α</w:t>
                  </w:r>
                </w:p>
                <w:p w:rsidR="009E0B95" w:rsidRPr="004F4174" w:rsidRDefault="009E0B95" w:rsidP="00D2708B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D2708B" w:rsidRPr="001C2702">
        <w:rPr>
          <w:rFonts w:cs="Arial"/>
          <w:b/>
          <w:u w:val="single"/>
        </w:rPr>
        <w:t>Απάντηση</w:t>
      </w:r>
    </w:p>
    <w:p w:rsidR="00D2708B" w:rsidRPr="001C2702" w:rsidRDefault="00D2708B" w:rsidP="00D2708B">
      <w:pPr>
        <w:rPr>
          <w:rFonts w:cs="Arial"/>
          <w:b/>
          <w:u w:val="single"/>
        </w:rPr>
      </w:pPr>
      <w:r w:rsidRPr="001C2702">
        <w:rPr>
          <w:rFonts w:cs="Arial"/>
          <w:b/>
          <w:u w:val="single"/>
        </w:rPr>
        <w:t xml:space="preserve"> </w:t>
      </w:r>
    </w:p>
    <w:p w:rsidR="00CF7A37" w:rsidRPr="001C2702" w:rsidRDefault="00CF7A37" w:rsidP="00CF7A37">
      <w:pPr>
        <w:rPr>
          <w:rFonts w:cs="Arial"/>
          <w:b/>
          <w:u w:val="single"/>
          <w:lang w:val="en-US"/>
        </w:rPr>
      </w:pPr>
    </w:p>
    <w:p w:rsidR="003669C8" w:rsidRDefault="003669C8">
      <w:r>
        <w:br w:type="page"/>
      </w:r>
    </w:p>
    <w:tbl>
      <w:tblPr>
        <w:tblW w:w="896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0"/>
        <w:gridCol w:w="8344"/>
      </w:tblGrid>
      <w:tr w:rsidR="00CF7A37" w:rsidRPr="001C2702" w:rsidTr="00C96AE2">
        <w:trPr>
          <w:trHeight w:val="20"/>
        </w:trPr>
        <w:tc>
          <w:tcPr>
            <w:tcW w:w="620" w:type="dxa"/>
            <w:vMerge w:val="restart"/>
            <w:shd w:val="clear" w:color="auto" w:fill="auto"/>
          </w:tcPr>
          <w:p w:rsidR="00CF7A37" w:rsidRPr="001C2702" w:rsidRDefault="004B3ED7" w:rsidP="00CE2B9B">
            <w:pPr>
              <w:suppressAutoHyphens/>
              <w:spacing w:after="0" w:line="300" w:lineRule="atLeast"/>
              <w:jc w:val="center"/>
              <w:rPr>
                <w:rFonts w:eastAsia="Times New Roman" w:cs="Arial"/>
                <w:b/>
                <w:bCs/>
                <w:color w:val="000000"/>
                <w:lang w:val="en-US" w:eastAsia="el-GR"/>
              </w:rPr>
            </w:pPr>
            <w:r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lastRenderedPageBreak/>
              <w:t>A</w:t>
            </w:r>
            <w:r w:rsidR="00D2708B" w:rsidRPr="001C2702">
              <w:rPr>
                <w:rFonts w:eastAsia="Times New Roman" w:cs="Arial"/>
                <w:b/>
                <w:bCs/>
                <w:color w:val="000000"/>
                <w:lang w:val="en-US" w:eastAsia="el-GR"/>
              </w:rPr>
              <w:t>3</w:t>
            </w:r>
            <w:r w:rsidR="00CE2B9B" w:rsidRPr="001C2702">
              <w:rPr>
                <w:rFonts w:eastAsia="Times New Roman" w:cs="Arial"/>
                <w:b/>
                <w:bCs/>
                <w:color w:val="000000"/>
                <w:lang w:eastAsia="el-GR"/>
              </w:rPr>
              <w:t>0</w:t>
            </w:r>
          </w:p>
        </w:tc>
        <w:tc>
          <w:tcPr>
            <w:tcW w:w="8344" w:type="dxa"/>
            <w:shd w:val="clear" w:color="auto" w:fill="auto"/>
          </w:tcPr>
          <w:p w:rsidR="00CF7A37" w:rsidRPr="001C2702" w:rsidRDefault="00FC6824" w:rsidP="00030E08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bCs/>
                <w:lang w:eastAsia="en-US"/>
              </w:rPr>
            </w:pPr>
            <w:r w:rsidRPr="001C2702">
              <w:rPr>
                <w:rFonts w:cs="Arial"/>
                <w:b/>
                <w:bCs/>
                <w:lang w:eastAsia="en-US"/>
              </w:rPr>
              <w:t xml:space="preserve">Ο </w:t>
            </w:r>
            <w:r w:rsidR="00CF7A37" w:rsidRPr="001C2702">
              <w:rPr>
                <w:rFonts w:cs="Arial"/>
                <w:b/>
                <w:bCs/>
                <w:lang w:eastAsia="en-US"/>
              </w:rPr>
              <w:t xml:space="preserve">διακόπτης </w:t>
            </w:r>
            <w:r w:rsidRPr="001C2702">
              <w:rPr>
                <w:rFonts w:cs="Arial"/>
                <w:b/>
                <w:bCs/>
                <w:lang w:eastAsia="en-US"/>
              </w:rPr>
              <w:t>πυροσβέστη (</w:t>
            </w:r>
            <w:proofErr w:type="spellStart"/>
            <w:r w:rsidRPr="001C2702">
              <w:rPr>
                <w:rFonts w:cs="Arial"/>
                <w:b/>
                <w:bCs/>
                <w:lang w:val="en-GB" w:eastAsia="en-US"/>
              </w:rPr>
              <w:t>Fire</w:t>
            </w:r>
            <w:r w:rsidR="00030E08" w:rsidRPr="001C2702">
              <w:rPr>
                <w:rFonts w:cs="Arial"/>
                <w:b/>
                <w:bCs/>
                <w:lang w:val="en-GB" w:eastAsia="en-US"/>
              </w:rPr>
              <w:t>fighter</w:t>
            </w:r>
            <w:proofErr w:type="spellEnd"/>
            <w:r w:rsidR="00030E08" w:rsidRPr="001C2702">
              <w:rPr>
                <w:rFonts w:cs="Arial"/>
                <w:b/>
                <w:bCs/>
                <w:lang w:eastAsia="en-US"/>
              </w:rPr>
              <w:t>’</w:t>
            </w:r>
            <w:r w:rsidR="00030E08" w:rsidRPr="001C2702">
              <w:rPr>
                <w:rFonts w:cs="Arial"/>
                <w:b/>
                <w:bCs/>
                <w:lang w:val="en-GB" w:eastAsia="en-US"/>
              </w:rPr>
              <w:t>s</w:t>
            </w:r>
            <w:r w:rsidR="00030E08" w:rsidRPr="001C2702">
              <w:rPr>
                <w:rFonts w:cs="Arial"/>
                <w:b/>
                <w:bCs/>
                <w:lang w:eastAsia="en-US"/>
              </w:rPr>
              <w:t xml:space="preserve"> </w:t>
            </w:r>
            <w:r w:rsidRPr="001C2702">
              <w:rPr>
                <w:rFonts w:cs="Arial"/>
                <w:b/>
                <w:bCs/>
                <w:lang w:val="en-GB" w:eastAsia="en-US"/>
              </w:rPr>
              <w:t>Switch</w:t>
            </w:r>
            <w:r w:rsidRPr="001C2702">
              <w:rPr>
                <w:rFonts w:cs="Arial"/>
                <w:b/>
                <w:bCs/>
                <w:lang w:eastAsia="en-US"/>
              </w:rPr>
              <w:t>) θα πρέπει να:</w:t>
            </w:r>
          </w:p>
        </w:tc>
      </w:tr>
      <w:tr w:rsidR="00CF7A37" w:rsidRPr="001C2702" w:rsidTr="00C96AE2">
        <w:trPr>
          <w:trHeight w:val="20"/>
        </w:trPr>
        <w:tc>
          <w:tcPr>
            <w:tcW w:w="620" w:type="dxa"/>
            <w:vMerge/>
            <w:shd w:val="clear" w:color="auto" w:fill="auto"/>
            <w:vAlign w:val="center"/>
          </w:tcPr>
          <w:p w:rsidR="00CF7A37" w:rsidRPr="001C2702" w:rsidRDefault="00CF7A37" w:rsidP="00417445">
            <w:pPr>
              <w:suppressAutoHyphens/>
              <w:spacing w:after="0" w:line="300" w:lineRule="atLeast"/>
              <w:rPr>
                <w:rFonts w:eastAsia="Times New Roman" w:cs="Arial"/>
                <w:b/>
                <w:bCs/>
                <w:color w:val="000000"/>
                <w:lang w:eastAsia="el-GR"/>
              </w:rPr>
            </w:pPr>
          </w:p>
        </w:tc>
        <w:tc>
          <w:tcPr>
            <w:tcW w:w="8344" w:type="dxa"/>
            <w:shd w:val="clear" w:color="auto" w:fill="auto"/>
          </w:tcPr>
          <w:p w:rsidR="00CF7A37" w:rsidRPr="001C2702" w:rsidRDefault="00CD3DF0" w:rsidP="006B3351">
            <w:pPr>
              <w:pStyle w:val="ListParagraph"/>
              <w:numPr>
                <w:ilvl w:val="0"/>
                <w:numId w:val="33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έ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χει χρώμα κόκκινο και η θέση απενεργοποίησης </w:t>
            </w:r>
            <w:r w:rsidR="00C366B1" w:rsidRPr="001C2702">
              <w:rPr>
                <w:rFonts w:eastAsia="Times New Roman" w:cs="Arial"/>
                <w:bCs/>
                <w:color w:val="000000"/>
                <w:lang w:eastAsia="el-GR"/>
              </w:rPr>
              <w:t>(</w:t>
            </w:r>
            <w:r w:rsidR="00C366B1"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OFF</w:t>
            </w:r>
            <w:r w:rsidR="00C366B1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) 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να εί</w:t>
            </w:r>
            <w:r w:rsidR="00CB6A53" w:rsidRPr="001C2702">
              <w:rPr>
                <w:rFonts w:eastAsia="Times New Roman" w:cs="Arial"/>
                <w:bCs/>
                <w:color w:val="000000"/>
                <w:lang w:eastAsia="el-GR"/>
              </w:rPr>
              <w:t>ναι στο πάνω μέρος του διακόπτη</w:t>
            </w:r>
          </w:p>
          <w:p w:rsidR="00CF7A37" w:rsidRPr="001C2702" w:rsidRDefault="00CD3DF0" w:rsidP="006B3351">
            <w:pPr>
              <w:pStyle w:val="ListParagraph"/>
              <w:numPr>
                <w:ilvl w:val="0"/>
                <w:numId w:val="33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έ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χει χρώμα κόκκινο και  η θέση απενεργοποίησης  </w:t>
            </w:r>
            <w:r w:rsidR="00C366B1" w:rsidRPr="001C2702">
              <w:rPr>
                <w:rFonts w:eastAsia="Times New Roman" w:cs="Arial"/>
                <w:bCs/>
                <w:color w:val="000000"/>
                <w:lang w:eastAsia="el-GR"/>
              </w:rPr>
              <w:t>(</w:t>
            </w:r>
            <w:r w:rsidR="00C366B1"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OFF</w:t>
            </w:r>
            <w:r w:rsidR="00C366B1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) 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να είναι στο κάτω μέρος του διακόπτη</w:t>
            </w:r>
          </w:p>
          <w:p w:rsidR="00CF7A37" w:rsidRPr="001C2702" w:rsidRDefault="00CD3DF0" w:rsidP="006B3351">
            <w:pPr>
              <w:pStyle w:val="ListParagraph"/>
              <w:numPr>
                <w:ilvl w:val="0"/>
                <w:numId w:val="33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ε</w:t>
            </w:r>
            <w:r w:rsidR="00AF3655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ίναι εγκατεστημένος  στο 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κύκλωμα υψηλής τάσης</w:t>
            </w:r>
          </w:p>
          <w:p w:rsidR="00CF7A37" w:rsidRPr="001C2702" w:rsidRDefault="00CD3DF0" w:rsidP="006B3351">
            <w:pPr>
              <w:pStyle w:val="ListParagraph"/>
              <w:numPr>
                <w:ilvl w:val="0"/>
                <w:numId w:val="33"/>
              </w:numPr>
              <w:suppressAutoHyphens/>
              <w:spacing w:after="0" w:line="300" w:lineRule="atLeast"/>
              <w:rPr>
                <w:rFonts w:eastAsia="Times New Roman" w:cs="Arial"/>
                <w:bCs/>
                <w:color w:val="000000"/>
                <w:lang w:eastAsia="el-GR"/>
              </w:rPr>
            </w:pPr>
            <w:r w:rsidRPr="001C2702">
              <w:rPr>
                <w:rFonts w:eastAsia="Times New Roman" w:cs="Arial"/>
                <w:bCs/>
                <w:color w:val="000000"/>
                <w:lang w:eastAsia="el-GR"/>
              </w:rPr>
              <w:t>ε</w:t>
            </w:r>
            <w:r w:rsidR="00CF7A37" w:rsidRPr="001C2702">
              <w:rPr>
                <w:rFonts w:eastAsia="Times New Roman" w:cs="Arial"/>
                <w:bCs/>
                <w:color w:val="000000"/>
                <w:lang w:eastAsia="el-GR"/>
              </w:rPr>
              <w:t>ίναι τοποθετημένος σε ελάχιστο ύψος 3</w:t>
            </w:r>
            <w:r w:rsidR="00CF7A37" w:rsidRPr="001C2702">
              <w:rPr>
                <w:rFonts w:eastAsia="Times New Roman" w:cs="Arial"/>
                <w:bCs/>
                <w:color w:val="000000"/>
                <w:lang w:val="en-GB" w:eastAsia="el-GR"/>
              </w:rPr>
              <w:t>m</w:t>
            </w:r>
            <w:r w:rsidR="00AF3655" w:rsidRPr="001C2702">
              <w:rPr>
                <w:rFonts w:eastAsia="Times New Roman" w:cs="Arial"/>
                <w:bCs/>
                <w:color w:val="000000"/>
                <w:lang w:eastAsia="el-GR"/>
              </w:rPr>
              <w:t xml:space="preserve"> από το έδαφος</w:t>
            </w:r>
          </w:p>
        </w:tc>
      </w:tr>
    </w:tbl>
    <w:p w:rsidR="00CF7A37" w:rsidRPr="001C2702" w:rsidRDefault="00145924" w:rsidP="00CF7A37">
      <w:pPr>
        <w:tabs>
          <w:tab w:val="left" w:pos="3465"/>
        </w:tabs>
        <w:spacing w:after="0"/>
        <w:rPr>
          <w:rFonts w:cs="Arial"/>
          <w:b/>
          <w:u w:val="single"/>
        </w:rPr>
      </w:pPr>
      <w:r w:rsidRPr="00145924">
        <w:rPr>
          <w:rFonts w:cs="Arial"/>
          <w:noProof/>
          <w:lang w:eastAsia="el-GR"/>
        </w:rPr>
        <w:pict>
          <v:roundrect id="Rounded Rectangle 409" o:spid="_x0000_s1055" style="position:absolute;margin-left:3.3pt;margin-top:16.45pt;width:85.6pt;height:24.75pt;z-index:251950080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" strokeweight="1pt">
            <v:stroke joinstyle="miter"/>
            <v:textbox>
              <w:txbxContent>
                <w:p w:rsidR="009E0B95" w:rsidRPr="00625A29" w:rsidRDefault="009E0B95" w:rsidP="00CF7A37">
                  <w:pPr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A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3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  <w:lang w:val="en-GB"/>
                    </w:rPr>
                    <w:t>:</w:t>
                  </w:r>
                  <w:r w:rsidRPr="00625A29">
                    <w:rPr>
                      <w:rFonts w:cs="Arial"/>
                      <w:b/>
                      <w:color w:val="000000" w:themeColor="text1"/>
                      <w:sz w:val="24"/>
                      <w:szCs w:val="24"/>
                    </w:rPr>
                    <w:t xml:space="preserve"> Α</w:t>
                  </w:r>
                </w:p>
                <w:p w:rsidR="009E0B95" w:rsidRPr="004F4174" w:rsidRDefault="009E0B95" w:rsidP="00CF7A37">
                  <w:pPr>
                    <w:rPr>
                      <w:b/>
                    </w:rPr>
                  </w:pPr>
                </w:p>
              </w:txbxContent>
            </v:textbox>
          </v:roundrect>
        </w:pict>
      </w:r>
      <w:r w:rsidR="00CF7A37" w:rsidRPr="001C2702">
        <w:rPr>
          <w:rFonts w:cs="Arial"/>
          <w:b/>
          <w:u w:val="single"/>
        </w:rPr>
        <w:t>Απάντηση</w:t>
      </w:r>
    </w:p>
    <w:p w:rsidR="00CF7A37" w:rsidRPr="001C2702" w:rsidRDefault="00CF7A37" w:rsidP="00CF7A37">
      <w:pPr>
        <w:rPr>
          <w:rFonts w:cs="Arial"/>
          <w:b/>
          <w:u w:val="single"/>
        </w:rPr>
      </w:pPr>
    </w:p>
    <w:p w:rsidR="00CE2B9B" w:rsidRPr="001C2702" w:rsidRDefault="00CE2B9B" w:rsidP="00CE2B9B">
      <w:pPr>
        <w:spacing w:after="160" w:line="259" w:lineRule="auto"/>
        <w:rPr>
          <w:rFonts w:cs="Arial"/>
          <w:b/>
          <w:bCs/>
        </w:rPr>
      </w:pPr>
    </w:p>
    <w:p w:rsidR="00CE2B9B" w:rsidRPr="001C2702" w:rsidRDefault="00CE2B9B" w:rsidP="00CE2B9B">
      <w:pPr>
        <w:spacing w:after="160" w:line="259" w:lineRule="auto"/>
        <w:rPr>
          <w:rFonts w:cs="Arial"/>
          <w:b/>
          <w:bCs/>
        </w:rPr>
      </w:pPr>
    </w:p>
    <w:p w:rsidR="00CE2B9B" w:rsidRPr="001C2702" w:rsidRDefault="00CE2B9B" w:rsidP="00CE2B9B">
      <w:pPr>
        <w:pBdr>
          <w:top w:val="single" w:sz="4" w:space="1" w:color="auto"/>
          <w:bottom w:val="single" w:sz="4" w:space="1" w:color="auto"/>
        </w:pBdr>
        <w:spacing w:after="160" w:line="259" w:lineRule="auto"/>
        <w:jc w:val="center"/>
        <w:rPr>
          <w:rFonts w:cs="Arial"/>
          <w:b/>
          <w:bCs/>
        </w:rPr>
      </w:pPr>
      <w:r w:rsidRPr="001C2702">
        <w:rPr>
          <w:rFonts w:cs="Arial"/>
          <w:b/>
          <w:bCs/>
        </w:rPr>
        <w:t>ΤΕΛΟΣ Α ΜΕΡΟΥΣ</w:t>
      </w:r>
      <w:r w:rsidRPr="001C2702">
        <w:rPr>
          <w:rFonts w:cs="Arial"/>
          <w:b/>
          <w:bCs/>
        </w:rPr>
        <w:br w:type="page"/>
      </w:r>
    </w:p>
    <w:p w:rsidR="00AC658C" w:rsidRPr="001C2702" w:rsidRDefault="00AC658C">
      <w:pPr>
        <w:spacing w:after="160" w:line="259" w:lineRule="auto"/>
        <w:rPr>
          <w:rFonts w:cs="Arial"/>
          <w:b/>
          <w:u w:val="single"/>
        </w:rPr>
      </w:pPr>
    </w:p>
    <w:p w:rsidR="002314C0" w:rsidRPr="001C2702" w:rsidRDefault="002314C0" w:rsidP="003155F2">
      <w:pPr>
        <w:pBdr>
          <w:top w:val="single" w:sz="4" w:space="1" w:color="auto"/>
        </w:pBdr>
        <w:spacing w:line="240" w:lineRule="auto"/>
        <w:jc w:val="both"/>
        <w:rPr>
          <w:rFonts w:cs="Arial"/>
          <w:b/>
          <w:bCs/>
        </w:rPr>
      </w:pPr>
      <w:r w:rsidRPr="001C2702">
        <w:rPr>
          <w:rFonts w:cs="Arial"/>
          <w:b/>
          <w:bCs/>
        </w:rPr>
        <w:t>ΜΕΡΟΣ B (Σύνολο 13 Μονάδες)</w:t>
      </w:r>
    </w:p>
    <w:p w:rsidR="002314C0" w:rsidRPr="001C2702" w:rsidRDefault="00D37387" w:rsidP="003155F2">
      <w:pPr>
        <w:spacing w:line="240" w:lineRule="auto"/>
        <w:jc w:val="both"/>
        <w:rPr>
          <w:rFonts w:cs="Arial"/>
          <w:b/>
          <w:bCs/>
        </w:rPr>
      </w:pPr>
      <w:r w:rsidRPr="001C2702">
        <w:rPr>
          <w:rFonts w:cs="Arial"/>
          <w:b/>
          <w:bCs/>
        </w:rPr>
        <w:t xml:space="preserve">Αποτελείται από </w:t>
      </w:r>
      <w:r w:rsidR="00E145B0" w:rsidRPr="001C2702">
        <w:rPr>
          <w:rFonts w:cs="Arial"/>
          <w:b/>
          <w:bCs/>
        </w:rPr>
        <w:t>5</w:t>
      </w:r>
      <w:r w:rsidR="00983C85" w:rsidRPr="001C2702">
        <w:rPr>
          <w:rFonts w:cs="Arial"/>
          <w:b/>
          <w:bCs/>
        </w:rPr>
        <w:t xml:space="preserve"> ερωτήσεις. Ο</w:t>
      </w:r>
      <w:r w:rsidR="002314C0" w:rsidRPr="001C2702">
        <w:rPr>
          <w:rFonts w:cs="Arial"/>
          <w:b/>
          <w:bCs/>
        </w:rPr>
        <w:t>ι μονάδες βαθμολόγησης φαίνονται στη κάθε ερώτηση.</w:t>
      </w:r>
    </w:p>
    <w:p w:rsidR="002314C0" w:rsidRPr="001C2702" w:rsidRDefault="002314C0" w:rsidP="002314C0">
      <w:pPr>
        <w:pStyle w:val="Default"/>
        <w:pBdr>
          <w:bottom w:val="single" w:sz="4" w:space="1" w:color="auto"/>
        </w:pBdr>
        <w:jc w:val="both"/>
        <w:rPr>
          <w:b/>
          <w:bCs/>
          <w:color w:val="auto"/>
          <w:sz w:val="22"/>
          <w:szCs w:val="22"/>
          <w:lang w:val="el-GR"/>
        </w:rPr>
      </w:pPr>
      <w:r w:rsidRPr="001C2702">
        <w:rPr>
          <w:b/>
          <w:bCs/>
          <w:color w:val="auto"/>
          <w:sz w:val="22"/>
          <w:szCs w:val="22"/>
          <w:lang w:val="el-GR"/>
        </w:rPr>
        <w:t>Οι απαντήσεις να δίνονται στον κενό χώρο κάτω από την κάθε ερώτηση ή στους καθορισμένους πίνακες της κάθε ερώτησης.</w:t>
      </w:r>
    </w:p>
    <w:p w:rsidR="005E337C" w:rsidRPr="001C2702" w:rsidRDefault="005E337C" w:rsidP="002314C0">
      <w:pPr>
        <w:pStyle w:val="Default"/>
        <w:jc w:val="both"/>
        <w:rPr>
          <w:b/>
          <w:bCs/>
          <w:color w:val="auto"/>
          <w:sz w:val="22"/>
          <w:szCs w:val="22"/>
          <w:u w:val="single"/>
          <w:lang w:val="el-GR"/>
        </w:rPr>
      </w:pPr>
    </w:p>
    <w:p w:rsidR="002314C0" w:rsidRPr="001C2702" w:rsidRDefault="002314C0" w:rsidP="002314C0">
      <w:pPr>
        <w:pStyle w:val="Default"/>
        <w:jc w:val="both"/>
        <w:rPr>
          <w:b/>
          <w:bCs/>
          <w:color w:val="auto"/>
          <w:sz w:val="22"/>
          <w:szCs w:val="22"/>
          <w:lang w:val="el-GR"/>
        </w:rPr>
      </w:pPr>
      <w:r w:rsidRPr="001C2702">
        <w:rPr>
          <w:b/>
          <w:bCs/>
          <w:color w:val="auto"/>
          <w:sz w:val="22"/>
          <w:szCs w:val="22"/>
          <w:u w:val="single"/>
          <w:lang w:val="el-GR"/>
        </w:rPr>
        <w:t xml:space="preserve">Ερώτηση </w:t>
      </w:r>
      <w:r w:rsidR="001102C7" w:rsidRPr="001C2702">
        <w:rPr>
          <w:b/>
          <w:bCs/>
          <w:color w:val="auto"/>
          <w:sz w:val="22"/>
          <w:szCs w:val="22"/>
          <w:u w:val="single"/>
          <w:lang w:val="el-GR"/>
        </w:rPr>
        <w:t>Β</w:t>
      </w:r>
      <w:r w:rsidR="005E337C" w:rsidRPr="001C2702">
        <w:rPr>
          <w:b/>
          <w:bCs/>
          <w:color w:val="auto"/>
          <w:sz w:val="22"/>
          <w:szCs w:val="22"/>
          <w:u w:val="single"/>
          <w:lang w:val="el-GR"/>
        </w:rPr>
        <w:t>1</w:t>
      </w:r>
      <w:r w:rsidR="005E337C" w:rsidRPr="001C2702">
        <w:rPr>
          <w:b/>
          <w:bCs/>
          <w:color w:val="auto"/>
          <w:sz w:val="22"/>
          <w:szCs w:val="22"/>
          <w:lang w:val="el-GR"/>
        </w:rPr>
        <w:t xml:space="preserve">: </w:t>
      </w:r>
      <w:r w:rsidRPr="001C2702">
        <w:rPr>
          <w:b/>
          <w:bCs/>
          <w:color w:val="auto"/>
          <w:sz w:val="22"/>
          <w:szCs w:val="22"/>
          <w:lang w:val="el-GR"/>
        </w:rPr>
        <w:t xml:space="preserve">Μονάδες </w:t>
      </w:r>
      <w:r w:rsidR="005E337C" w:rsidRPr="001C2702">
        <w:rPr>
          <w:b/>
          <w:bCs/>
          <w:color w:val="auto"/>
          <w:sz w:val="22"/>
          <w:szCs w:val="22"/>
          <w:lang w:val="el-GR"/>
        </w:rPr>
        <w:t>3 (</w:t>
      </w:r>
      <w:r w:rsidR="00D83AEB" w:rsidRPr="001C2702">
        <w:rPr>
          <w:b/>
          <w:bCs/>
          <w:color w:val="auto"/>
          <w:sz w:val="22"/>
          <w:szCs w:val="22"/>
          <w:lang w:val="el-GR"/>
        </w:rPr>
        <w:t>6</w:t>
      </w:r>
      <w:r w:rsidR="005E337C" w:rsidRPr="001C2702">
        <w:rPr>
          <w:b/>
          <w:bCs/>
          <w:color w:val="auto"/>
          <w:sz w:val="22"/>
          <w:szCs w:val="22"/>
          <w:lang w:val="el-GR"/>
        </w:rPr>
        <w:t xml:space="preserve"> ερωτήσεις των 0,5</w:t>
      </w:r>
      <w:r w:rsidR="00D83AEB" w:rsidRPr="001C2702">
        <w:rPr>
          <w:b/>
          <w:bCs/>
          <w:color w:val="auto"/>
          <w:sz w:val="22"/>
          <w:szCs w:val="22"/>
          <w:lang w:val="el-GR"/>
        </w:rPr>
        <w:t xml:space="preserve"> μονάδ</w:t>
      </w:r>
      <w:r w:rsidR="005E337C" w:rsidRPr="001C2702">
        <w:rPr>
          <w:b/>
          <w:bCs/>
          <w:color w:val="auto"/>
          <w:sz w:val="22"/>
          <w:szCs w:val="22"/>
          <w:lang w:val="el-GR"/>
        </w:rPr>
        <w:t>ων</w:t>
      </w:r>
      <w:r w:rsidRPr="001C2702">
        <w:rPr>
          <w:b/>
          <w:bCs/>
          <w:color w:val="auto"/>
          <w:sz w:val="22"/>
          <w:szCs w:val="22"/>
          <w:lang w:val="el-GR"/>
        </w:rPr>
        <w:t>)</w:t>
      </w:r>
    </w:p>
    <w:p w:rsidR="00DA58FF" w:rsidRPr="001C2702" w:rsidRDefault="00383386" w:rsidP="002314C0">
      <w:pPr>
        <w:pStyle w:val="Default"/>
        <w:jc w:val="both"/>
        <w:rPr>
          <w:b/>
          <w:bCs/>
          <w:color w:val="auto"/>
          <w:sz w:val="22"/>
          <w:szCs w:val="22"/>
          <w:lang w:val="el-GR"/>
        </w:rPr>
      </w:pPr>
      <w:r w:rsidRPr="001C2702">
        <w:rPr>
          <w:b/>
          <w:bCs/>
          <w:color w:val="auto"/>
          <w:sz w:val="22"/>
          <w:szCs w:val="22"/>
          <w:lang w:val="el-GR"/>
        </w:rPr>
        <w:t>Σε κάθε μια από τις προτάσεις</w:t>
      </w:r>
      <w:r w:rsidR="00DA58FF" w:rsidRPr="001C2702">
        <w:rPr>
          <w:b/>
          <w:bCs/>
          <w:color w:val="auto"/>
          <w:sz w:val="22"/>
          <w:szCs w:val="22"/>
          <w:lang w:val="el-GR"/>
        </w:rPr>
        <w:t xml:space="preserve"> που </w:t>
      </w:r>
      <w:r w:rsidRPr="001C2702">
        <w:rPr>
          <w:b/>
          <w:bCs/>
          <w:color w:val="auto"/>
          <w:sz w:val="22"/>
          <w:szCs w:val="22"/>
          <w:lang w:val="el-GR"/>
        </w:rPr>
        <w:t xml:space="preserve">δίνονται στον ΠΙΝΑΚΑ Β1 πιο κάτω </w:t>
      </w:r>
      <w:r w:rsidR="00DA58FF" w:rsidRPr="001C2702">
        <w:rPr>
          <w:b/>
          <w:bCs/>
          <w:color w:val="auto"/>
          <w:sz w:val="22"/>
          <w:szCs w:val="22"/>
          <w:lang w:val="el-GR"/>
        </w:rPr>
        <w:t>να γράψετε στο αντίστοιχο</w:t>
      </w:r>
      <w:r w:rsidR="00081326" w:rsidRPr="001C2702">
        <w:rPr>
          <w:b/>
          <w:bCs/>
          <w:color w:val="auto"/>
          <w:sz w:val="22"/>
          <w:szCs w:val="22"/>
          <w:lang w:val="el-GR"/>
        </w:rPr>
        <w:t xml:space="preserve"> κελί</w:t>
      </w:r>
      <w:r w:rsidR="00DA58FF" w:rsidRPr="001C2702">
        <w:rPr>
          <w:b/>
          <w:bCs/>
          <w:color w:val="auto"/>
          <w:sz w:val="22"/>
          <w:szCs w:val="22"/>
          <w:lang w:val="el-GR"/>
        </w:rPr>
        <w:t xml:space="preserve"> απαντήσεων την ένδειξη «ΣΩΣΤΟ» ή «ΛΑΘΟΣ» ανάλογα με αυτό που ισχύει:</w:t>
      </w:r>
    </w:p>
    <w:tbl>
      <w:tblPr>
        <w:tblStyle w:val="TableGrid"/>
        <w:tblW w:w="9067" w:type="dxa"/>
        <w:tblLook w:val="04A0"/>
      </w:tblPr>
      <w:tblGrid>
        <w:gridCol w:w="681"/>
        <w:gridCol w:w="7000"/>
        <w:gridCol w:w="1386"/>
      </w:tblGrid>
      <w:tr w:rsidR="00383386" w:rsidRPr="001C2702" w:rsidTr="00340C55">
        <w:tc>
          <w:tcPr>
            <w:tcW w:w="9067" w:type="dxa"/>
            <w:gridSpan w:val="3"/>
          </w:tcPr>
          <w:p w:rsidR="00383386" w:rsidRPr="001C2702" w:rsidRDefault="00383386" w:rsidP="00F21AD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ΠΙΝΑΚΑΣ Β1</w:t>
            </w:r>
          </w:p>
        </w:tc>
      </w:tr>
      <w:tr w:rsidR="00A31FCE" w:rsidRPr="001C2702" w:rsidTr="00340C55">
        <w:tc>
          <w:tcPr>
            <w:tcW w:w="681" w:type="dxa"/>
          </w:tcPr>
          <w:p w:rsidR="00F21ADB" w:rsidRPr="001C2702" w:rsidRDefault="00F21ADB" w:rsidP="00F21AD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7000" w:type="dxa"/>
          </w:tcPr>
          <w:p w:rsidR="00F21ADB" w:rsidRPr="001C2702" w:rsidRDefault="00F21ADB" w:rsidP="00F21AD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Πρόταση</w:t>
            </w:r>
          </w:p>
        </w:tc>
        <w:tc>
          <w:tcPr>
            <w:tcW w:w="1386" w:type="dxa"/>
          </w:tcPr>
          <w:p w:rsidR="00F21ADB" w:rsidRPr="001C2702" w:rsidRDefault="00F21ADB" w:rsidP="00F21ADB">
            <w:pPr>
              <w:pStyle w:val="Default"/>
              <w:jc w:val="center"/>
              <w:rPr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Απάντηση</w:t>
            </w:r>
          </w:p>
        </w:tc>
      </w:tr>
      <w:tr w:rsidR="00A31FCE" w:rsidRPr="001C2702" w:rsidTr="00340C55">
        <w:tc>
          <w:tcPr>
            <w:tcW w:w="681" w:type="dxa"/>
          </w:tcPr>
          <w:p w:rsidR="00F21ADB" w:rsidRPr="001C2702" w:rsidRDefault="00D83AEB" w:rsidP="00D83AEB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Β1.1</w:t>
            </w:r>
          </w:p>
        </w:tc>
        <w:tc>
          <w:tcPr>
            <w:tcW w:w="7000" w:type="dxa"/>
          </w:tcPr>
          <w:p w:rsidR="00F21ADB" w:rsidRPr="001C2702" w:rsidRDefault="002014D2" w:rsidP="00C458B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>Στις</w:t>
            </w:r>
            <w:r w:rsidR="00F21ADB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ηλεκτρικές εγκαταστάσεις πολυκατοικιών, η ηλεκτρική και</w:t>
            </w:r>
            <w:r w:rsidR="009122E2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η</w:t>
            </w:r>
            <w:r w:rsidR="00F21ADB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τηλεφωνική εγκατάσταση έχουν κοινό ηλεκτρόδιο γείωσης.</w:t>
            </w:r>
          </w:p>
          <w:p w:rsidR="00F21ADB" w:rsidRPr="001C2702" w:rsidRDefault="00F21ADB" w:rsidP="00C458B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386" w:type="dxa"/>
          </w:tcPr>
          <w:p w:rsidR="00F21ADB" w:rsidRPr="009E0B95" w:rsidRDefault="00995BC9" w:rsidP="00685139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9E0B95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>ΛΑΘΟΣ</w:t>
            </w:r>
          </w:p>
        </w:tc>
      </w:tr>
      <w:tr w:rsidR="00A31FCE" w:rsidRPr="001C2702" w:rsidTr="00340C55">
        <w:tc>
          <w:tcPr>
            <w:tcW w:w="681" w:type="dxa"/>
          </w:tcPr>
          <w:p w:rsidR="00F21ADB" w:rsidRPr="001C2702" w:rsidRDefault="00D83AEB" w:rsidP="00D83AEB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Β1.2</w:t>
            </w:r>
          </w:p>
        </w:tc>
        <w:tc>
          <w:tcPr>
            <w:tcW w:w="7000" w:type="dxa"/>
          </w:tcPr>
          <w:p w:rsidR="00F21ADB" w:rsidRPr="001C2702" w:rsidRDefault="002014D2" w:rsidP="00C458B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>Στις</w:t>
            </w:r>
            <w:r w:rsidR="00F21ADB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ηλεκτρικές εγκαταστάσεις πολυκατοικιών, οι Πίνακες Διανομής των διαμερισμάτων τοποθετούνται στο δωμάτιο μετρητών.</w:t>
            </w:r>
          </w:p>
          <w:p w:rsidR="00CB6A53" w:rsidRPr="001C2702" w:rsidRDefault="00CB6A53" w:rsidP="00C458B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386" w:type="dxa"/>
          </w:tcPr>
          <w:p w:rsidR="00F21ADB" w:rsidRPr="009E0B95" w:rsidRDefault="00995BC9" w:rsidP="00685139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9E0B95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>ΛΑΘΟΣ</w:t>
            </w:r>
          </w:p>
        </w:tc>
      </w:tr>
      <w:tr w:rsidR="00A31FCE" w:rsidRPr="001C2702" w:rsidTr="00340C55">
        <w:tc>
          <w:tcPr>
            <w:tcW w:w="681" w:type="dxa"/>
          </w:tcPr>
          <w:p w:rsidR="00F21ADB" w:rsidRPr="001C2702" w:rsidRDefault="00D83AEB" w:rsidP="00F21ADB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Β1.3</w:t>
            </w:r>
          </w:p>
        </w:tc>
        <w:tc>
          <w:tcPr>
            <w:tcW w:w="7000" w:type="dxa"/>
          </w:tcPr>
          <w:p w:rsidR="00F21ADB" w:rsidRPr="001C2702" w:rsidRDefault="002014D2" w:rsidP="00C458B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Στις </w:t>
            </w:r>
            <w:r w:rsidR="00F21ADB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ηλεκτρικές εγκαταστάσεις πολυκατοικιών, ο φωτισμός κλιμακοστασίου τροφοδοτείται από τον </w:t>
            </w:r>
            <w:r w:rsidR="00081326" w:rsidRPr="001C2702">
              <w:rPr>
                <w:bCs/>
                <w:color w:val="auto"/>
                <w:sz w:val="22"/>
                <w:szCs w:val="22"/>
                <w:lang w:val="el-GR"/>
              </w:rPr>
              <w:t>Π</w:t>
            </w:r>
            <w:r w:rsidR="00F21ADB" w:rsidRPr="001C2702">
              <w:rPr>
                <w:bCs/>
                <w:color w:val="auto"/>
                <w:sz w:val="22"/>
                <w:szCs w:val="22"/>
                <w:lang w:val="el-GR"/>
              </w:rPr>
              <w:t>ίνακα</w:t>
            </w:r>
            <w:r w:rsidR="00081326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Διανομής Κ</w:t>
            </w:r>
            <w:r w:rsidR="00F21ADB" w:rsidRPr="001C2702">
              <w:rPr>
                <w:bCs/>
                <w:color w:val="auto"/>
                <w:sz w:val="22"/>
                <w:szCs w:val="22"/>
                <w:lang w:val="el-GR"/>
              </w:rPr>
              <w:t>οινοχρήστων της πολυκατοικίας.</w:t>
            </w:r>
          </w:p>
          <w:p w:rsidR="00CB6A53" w:rsidRPr="001C2702" w:rsidRDefault="00CB6A53" w:rsidP="00C458B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386" w:type="dxa"/>
          </w:tcPr>
          <w:p w:rsidR="00F21ADB" w:rsidRPr="009E0B95" w:rsidRDefault="00995BC9" w:rsidP="00685139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9E0B95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>ΣΩΣΤΟ</w:t>
            </w:r>
          </w:p>
        </w:tc>
      </w:tr>
      <w:tr w:rsidR="00A31FCE" w:rsidRPr="001C2702" w:rsidTr="00340C55">
        <w:tc>
          <w:tcPr>
            <w:tcW w:w="681" w:type="dxa"/>
          </w:tcPr>
          <w:p w:rsidR="00995BC9" w:rsidRPr="001C2702" w:rsidRDefault="00D83AEB" w:rsidP="008D5055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Β1.4</w:t>
            </w:r>
          </w:p>
        </w:tc>
        <w:tc>
          <w:tcPr>
            <w:tcW w:w="7000" w:type="dxa"/>
          </w:tcPr>
          <w:p w:rsidR="00995BC9" w:rsidRPr="001C2702" w:rsidRDefault="00995BC9" w:rsidP="00C458B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>Στις ηλεκτρικές εγκαταστάσεις οι συσκευές που φέρουν τη σήμανση για διπλή μόνωση δεν χρειάζονται γείωση</w:t>
            </w:r>
          </w:p>
          <w:p w:rsidR="00CB6A53" w:rsidRPr="001C2702" w:rsidRDefault="00CB6A53" w:rsidP="00C458B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386" w:type="dxa"/>
          </w:tcPr>
          <w:p w:rsidR="00995BC9" w:rsidRPr="009E0B95" w:rsidRDefault="00995BC9" w:rsidP="00685139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9E0B95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>ΣΩΣΤΟ</w:t>
            </w:r>
          </w:p>
        </w:tc>
      </w:tr>
      <w:tr w:rsidR="00E07C1D" w:rsidRPr="001C2702" w:rsidTr="00340C55">
        <w:tc>
          <w:tcPr>
            <w:tcW w:w="681" w:type="dxa"/>
          </w:tcPr>
          <w:p w:rsidR="00E07C1D" w:rsidRPr="001C2702" w:rsidRDefault="00D83AEB" w:rsidP="00673773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Β1.5</w:t>
            </w:r>
          </w:p>
        </w:tc>
        <w:tc>
          <w:tcPr>
            <w:tcW w:w="7000" w:type="dxa"/>
          </w:tcPr>
          <w:p w:rsidR="00E07C1D" w:rsidRPr="001C2702" w:rsidRDefault="00E07C1D" w:rsidP="00C458B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Σε μια ηλεκτρική εγκατάσταση σε συγκεκριμένο κύκλωμα φωτισμού, έχει φθαρεί η μόνωση δυο αγωγών. Η μόνωση του πρώτου αγωγού έχει χρώμα </w:t>
            </w:r>
            <w:r w:rsidR="00265FA6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καφέ </w:t>
            </w: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>και του δεύτερου μπλε. Αν αυτοί οι δυο αγωγοί έρθουν σε επαφή</w:t>
            </w:r>
            <w:r w:rsidR="0027796F">
              <w:rPr>
                <w:bCs/>
                <w:color w:val="auto"/>
                <w:sz w:val="22"/>
                <w:szCs w:val="22"/>
                <w:lang w:val="el-GR"/>
              </w:rPr>
              <w:t>,</w:t>
            </w: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τότε το σφάλμα που </w:t>
            </w:r>
            <w:r w:rsidR="007E653D">
              <w:rPr>
                <w:bCs/>
                <w:color w:val="auto"/>
                <w:sz w:val="22"/>
                <w:szCs w:val="22"/>
                <w:lang w:val="el-GR"/>
              </w:rPr>
              <w:t xml:space="preserve">θα </w:t>
            </w: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>προκύ</w:t>
            </w:r>
            <w:r w:rsidR="007E653D">
              <w:rPr>
                <w:bCs/>
                <w:color w:val="auto"/>
                <w:sz w:val="22"/>
                <w:szCs w:val="22"/>
                <w:lang w:val="el-GR"/>
              </w:rPr>
              <w:t>ψει ε</w:t>
            </w: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>ίναι το βραχυκύκλωμα.</w:t>
            </w:r>
          </w:p>
          <w:p w:rsidR="00CB6A53" w:rsidRPr="001C2702" w:rsidRDefault="00CB6A53" w:rsidP="00C458B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386" w:type="dxa"/>
          </w:tcPr>
          <w:p w:rsidR="00E07C1D" w:rsidRPr="009E0B95" w:rsidRDefault="00E07C1D" w:rsidP="00673773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9E0B95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>ΣΩΣΤΟ</w:t>
            </w:r>
          </w:p>
        </w:tc>
      </w:tr>
      <w:tr w:rsidR="00A31FCE" w:rsidRPr="001C2702" w:rsidTr="00340C55">
        <w:tc>
          <w:tcPr>
            <w:tcW w:w="681" w:type="dxa"/>
          </w:tcPr>
          <w:p w:rsidR="00F21ADB" w:rsidRPr="001C2702" w:rsidRDefault="00D83AEB" w:rsidP="002314C0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Β1.6</w:t>
            </w:r>
          </w:p>
        </w:tc>
        <w:tc>
          <w:tcPr>
            <w:tcW w:w="7000" w:type="dxa"/>
          </w:tcPr>
          <w:p w:rsidR="00F21ADB" w:rsidRPr="001C2702" w:rsidRDefault="00E07C1D" w:rsidP="00C458B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Σύμφωνα με τους </w:t>
            </w:r>
            <w:r w:rsidR="00081326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Γενικούς Όρους Παροχής της </w:t>
            </w: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>Αρχής Ηλεκτρισμού Κύπρου,</w:t>
            </w:r>
            <w:r w:rsidR="00EE3058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081326" w:rsidRPr="001C2702">
              <w:rPr>
                <w:bCs/>
                <w:color w:val="auto"/>
                <w:sz w:val="22"/>
                <w:szCs w:val="22"/>
                <w:lang w:val="el-GR"/>
              </w:rPr>
              <w:t>επιτρέπεται η</w:t>
            </w:r>
            <w:r w:rsidR="00234835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σύνδεση στο δίκτυο τριφασικών κινητήρων με ισχύ </w:t>
            </w:r>
            <w:r w:rsidR="00234835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μεγαλύτερη από </w:t>
            </w: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>1,5ΗΡ</w:t>
            </w:r>
            <w:r w:rsidR="00234835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και μικρότερη από 3</w:t>
            </w:r>
            <w:r w:rsidR="00234835" w:rsidRPr="001C2702">
              <w:rPr>
                <w:bCs/>
                <w:color w:val="auto"/>
                <w:sz w:val="22"/>
                <w:szCs w:val="22"/>
              </w:rPr>
              <w:t>HP</w:t>
            </w: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, </w:t>
            </w:r>
            <w:r w:rsidR="00081326" w:rsidRPr="001C2702">
              <w:rPr>
                <w:bCs/>
                <w:color w:val="auto"/>
                <w:sz w:val="22"/>
                <w:szCs w:val="22"/>
                <w:lang w:val="el-GR"/>
              </w:rPr>
              <w:t>με την προϋπόθεση ότι</w:t>
            </w: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είναι εφοδιασμένοι με κατάλληλο</w:t>
            </w:r>
            <w:r w:rsidR="00234835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>εκκινητή</w:t>
            </w:r>
            <w:proofErr w:type="spellEnd"/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που να περιορίζει το ρεύμα εκκίνησης </w:t>
            </w:r>
            <w:proofErr w:type="spellStart"/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>Ι</w:t>
            </w:r>
            <w:r w:rsidRPr="001C2702">
              <w:rPr>
                <w:bCs/>
                <w:color w:val="auto"/>
                <w:sz w:val="22"/>
                <w:szCs w:val="22"/>
                <w:vertAlign w:val="subscript"/>
                <w:lang w:val="el-GR"/>
              </w:rPr>
              <w:t>εκ</w:t>
            </w:r>
            <w:proofErr w:type="spellEnd"/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στην 1,5 φορά του</w:t>
            </w:r>
            <w:r w:rsidR="00234835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>ρεύματος πλήρους φορτίου I</w:t>
            </w:r>
            <w:r w:rsidRPr="001C2702">
              <w:rPr>
                <w:bCs/>
                <w:color w:val="auto"/>
                <w:sz w:val="22"/>
                <w:szCs w:val="22"/>
                <w:vertAlign w:val="subscript"/>
                <w:lang w:val="el-GR"/>
              </w:rPr>
              <w:t>FL</w:t>
            </w:r>
            <w:r w:rsidR="00081326" w:rsidRPr="001C2702">
              <w:rPr>
                <w:bCs/>
                <w:color w:val="auto"/>
                <w:sz w:val="22"/>
                <w:szCs w:val="22"/>
                <w:vertAlign w:val="subscript"/>
                <w:lang w:val="el-GR"/>
              </w:rPr>
              <w:t>Α</w:t>
            </w:r>
            <w:r w:rsidR="00685139" w:rsidRPr="001C2702">
              <w:rPr>
                <w:bCs/>
                <w:color w:val="auto"/>
                <w:sz w:val="22"/>
                <w:szCs w:val="22"/>
                <w:lang w:val="el-GR"/>
              </w:rPr>
              <w:t>.</w:t>
            </w:r>
          </w:p>
          <w:p w:rsidR="00CB6A53" w:rsidRPr="001C2702" w:rsidRDefault="00CB6A53" w:rsidP="00C458B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</w:p>
        </w:tc>
        <w:tc>
          <w:tcPr>
            <w:tcW w:w="1386" w:type="dxa"/>
          </w:tcPr>
          <w:p w:rsidR="00F21ADB" w:rsidRPr="009E0B95" w:rsidRDefault="00234835" w:rsidP="00685139">
            <w:pPr>
              <w:pStyle w:val="Default"/>
              <w:jc w:val="center"/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9E0B95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>ΛΑΘΟΣ</w:t>
            </w:r>
          </w:p>
        </w:tc>
      </w:tr>
    </w:tbl>
    <w:p w:rsidR="00DA58FF" w:rsidRPr="001C2702" w:rsidRDefault="00DA58FF" w:rsidP="002314C0">
      <w:pPr>
        <w:pStyle w:val="Default"/>
        <w:jc w:val="both"/>
        <w:rPr>
          <w:bCs/>
          <w:color w:val="auto"/>
          <w:sz w:val="22"/>
          <w:szCs w:val="22"/>
          <w:lang w:val="el-GR"/>
        </w:rPr>
      </w:pPr>
    </w:p>
    <w:p w:rsidR="00AD0352" w:rsidRPr="001C2702" w:rsidRDefault="00AD0352">
      <w:pPr>
        <w:spacing w:after="160" w:line="259" w:lineRule="auto"/>
        <w:rPr>
          <w:rFonts w:cs="Arial"/>
          <w:b/>
          <w:bCs/>
          <w:u w:val="single"/>
        </w:rPr>
      </w:pPr>
      <w:r w:rsidRPr="001C2702">
        <w:rPr>
          <w:rFonts w:cs="Arial"/>
          <w:b/>
          <w:bCs/>
          <w:u w:val="single"/>
        </w:rPr>
        <w:br w:type="page"/>
      </w:r>
    </w:p>
    <w:p w:rsidR="009122E2" w:rsidRPr="001C2702" w:rsidRDefault="002314C0" w:rsidP="009122E2">
      <w:pPr>
        <w:pStyle w:val="Default"/>
        <w:pBdr>
          <w:top w:val="single" w:sz="4" w:space="1" w:color="auto"/>
        </w:pBdr>
        <w:jc w:val="both"/>
        <w:rPr>
          <w:b/>
          <w:bCs/>
          <w:color w:val="auto"/>
          <w:sz w:val="22"/>
          <w:szCs w:val="22"/>
          <w:lang w:val="el-GR"/>
        </w:rPr>
      </w:pPr>
      <w:r w:rsidRPr="001C2702">
        <w:rPr>
          <w:b/>
          <w:bCs/>
          <w:color w:val="auto"/>
          <w:sz w:val="22"/>
          <w:szCs w:val="22"/>
          <w:u w:val="single"/>
          <w:lang w:val="el-GR"/>
        </w:rPr>
        <w:lastRenderedPageBreak/>
        <w:t xml:space="preserve">Ερώτηση </w:t>
      </w:r>
      <w:r w:rsidR="001102C7" w:rsidRPr="001C2702">
        <w:rPr>
          <w:b/>
          <w:bCs/>
          <w:color w:val="auto"/>
          <w:sz w:val="22"/>
          <w:szCs w:val="22"/>
          <w:u w:val="single"/>
          <w:lang w:val="el-GR"/>
        </w:rPr>
        <w:t>Β</w:t>
      </w:r>
      <w:r w:rsidR="005E337C" w:rsidRPr="001C2702">
        <w:rPr>
          <w:b/>
          <w:bCs/>
          <w:color w:val="auto"/>
          <w:sz w:val="22"/>
          <w:szCs w:val="22"/>
          <w:u w:val="single"/>
          <w:lang w:val="el-GR"/>
        </w:rPr>
        <w:t>2</w:t>
      </w:r>
      <w:r w:rsidR="005E337C" w:rsidRPr="001C2702">
        <w:rPr>
          <w:b/>
          <w:bCs/>
          <w:color w:val="auto"/>
          <w:sz w:val="22"/>
          <w:szCs w:val="22"/>
          <w:lang w:val="el-GR"/>
        </w:rPr>
        <w:t xml:space="preserve">: </w:t>
      </w:r>
      <w:r w:rsidR="009122E2" w:rsidRPr="001C2702">
        <w:rPr>
          <w:b/>
          <w:bCs/>
          <w:color w:val="auto"/>
          <w:sz w:val="22"/>
          <w:szCs w:val="22"/>
          <w:lang w:val="el-GR"/>
        </w:rPr>
        <w:t xml:space="preserve">Μονάδες </w:t>
      </w:r>
      <w:r w:rsidR="008A5B55" w:rsidRPr="001C2702">
        <w:rPr>
          <w:b/>
          <w:bCs/>
          <w:color w:val="auto"/>
          <w:sz w:val="22"/>
          <w:szCs w:val="22"/>
          <w:lang w:val="el-GR"/>
        </w:rPr>
        <w:t>2</w:t>
      </w:r>
      <w:r w:rsidR="005E337C" w:rsidRPr="001C2702">
        <w:rPr>
          <w:b/>
          <w:bCs/>
          <w:color w:val="auto"/>
          <w:sz w:val="22"/>
          <w:szCs w:val="22"/>
          <w:lang w:val="el-GR"/>
        </w:rPr>
        <w:t xml:space="preserve"> (4 ερωτήσεις των 0,5 μονάδων)</w:t>
      </w:r>
    </w:p>
    <w:p w:rsidR="00591E52" w:rsidRPr="001C2702" w:rsidRDefault="002314C0" w:rsidP="009122E2">
      <w:pPr>
        <w:pStyle w:val="Default"/>
        <w:pBdr>
          <w:top w:val="single" w:sz="4" w:space="1" w:color="auto"/>
        </w:pBdr>
        <w:jc w:val="both"/>
        <w:rPr>
          <w:b/>
          <w:color w:val="auto"/>
          <w:sz w:val="22"/>
          <w:szCs w:val="22"/>
          <w:lang w:val="el-GR"/>
        </w:rPr>
      </w:pPr>
      <w:r w:rsidRPr="001C2702">
        <w:rPr>
          <w:b/>
          <w:color w:val="auto"/>
          <w:sz w:val="22"/>
          <w:szCs w:val="22"/>
          <w:lang w:val="el-GR"/>
        </w:rPr>
        <w:t>Όταν συμπληρωθεί μια ηλεκτρική εγκατάσταση, απαιτείται να</w:t>
      </w:r>
      <w:r w:rsidR="00A31FCE" w:rsidRPr="001C2702">
        <w:rPr>
          <w:b/>
          <w:color w:val="auto"/>
          <w:sz w:val="22"/>
          <w:szCs w:val="22"/>
          <w:lang w:val="el-GR"/>
        </w:rPr>
        <w:t xml:space="preserve"> γίνονται συγκεκριμένοι έλεγχοι. Σε σχέση με την εικόνα που βλέπετε πιο κάτω να απαντήσετε στα αντίστοιχα </w:t>
      </w:r>
      <w:r w:rsidR="00265FA6" w:rsidRPr="001C2702">
        <w:rPr>
          <w:b/>
          <w:color w:val="auto"/>
          <w:sz w:val="22"/>
          <w:szCs w:val="22"/>
          <w:lang w:val="el-GR"/>
        </w:rPr>
        <w:t xml:space="preserve">κελιά </w:t>
      </w:r>
      <w:r w:rsidR="00591E52" w:rsidRPr="001C2702">
        <w:rPr>
          <w:b/>
          <w:color w:val="auto"/>
          <w:sz w:val="22"/>
          <w:szCs w:val="22"/>
          <w:lang w:val="el-GR"/>
        </w:rPr>
        <w:t>απαντ</w:t>
      </w:r>
      <w:r w:rsidR="00AD0352" w:rsidRPr="001C2702">
        <w:rPr>
          <w:b/>
          <w:color w:val="auto"/>
          <w:sz w:val="22"/>
          <w:szCs w:val="22"/>
          <w:lang w:val="el-GR"/>
        </w:rPr>
        <w:t xml:space="preserve">ήσεων τα </w:t>
      </w:r>
      <w:r w:rsidR="00A31FCE" w:rsidRPr="001C2702">
        <w:rPr>
          <w:b/>
          <w:color w:val="auto"/>
          <w:sz w:val="22"/>
          <w:szCs w:val="22"/>
          <w:lang w:val="el-GR"/>
        </w:rPr>
        <w:t xml:space="preserve">ερωτήματα </w:t>
      </w:r>
      <w:r w:rsidR="009122E2" w:rsidRPr="001C2702">
        <w:rPr>
          <w:b/>
          <w:color w:val="auto"/>
          <w:sz w:val="22"/>
          <w:szCs w:val="22"/>
          <w:lang w:val="el-GR"/>
        </w:rPr>
        <w:t>του ΠΙΝΑΚΑ Β2</w:t>
      </w:r>
      <w:r w:rsidR="00591E52" w:rsidRPr="001C2702">
        <w:rPr>
          <w:b/>
          <w:color w:val="auto"/>
          <w:sz w:val="22"/>
          <w:szCs w:val="22"/>
          <w:lang w:val="el-GR"/>
        </w:rPr>
        <w:t xml:space="preserve"> </w:t>
      </w:r>
      <w:r w:rsidR="00A31FCE" w:rsidRPr="001C2702">
        <w:rPr>
          <w:b/>
          <w:color w:val="auto"/>
          <w:sz w:val="22"/>
          <w:szCs w:val="22"/>
          <w:lang w:val="el-GR"/>
        </w:rPr>
        <w:t>που ακολουθ</w:t>
      </w:r>
      <w:r w:rsidR="009122E2" w:rsidRPr="001C2702">
        <w:rPr>
          <w:b/>
          <w:color w:val="auto"/>
          <w:sz w:val="22"/>
          <w:szCs w:val="22"/>
          <w:lang w:val="el-GR"/>
        </w:rPr>
        <w:t>εί</w:t>
      </w:r>
      <w:r w:rsidR="00591E52" w:rsidRPr="001C2702">
        <w:rPr>
          <w:b/>
          <w:color w:val="auto"/>
          <w:sz w:val="22"/>
          <w:szCs w:val="22"/>
          <w:lang w:val="el-GR"/>
        </w:rPr>
        <w:t>:</w:t>
      </w:r>
    </w:p>
    <w:p w:rsidR="00591E52" w:rsidRPr="001C2702" w:rsidRDefault="00591E52" w:rsidP="002314C0">
      <w:pPr>
        <w:pStyle w:val="Default"/>
        <w:jc w:val="both"/>
        <w:rPr>
          <w:b/>
          <w:color w:val="auto"/>
          <w:sz w:val="22"/>
          <w:szCs w:val="22"/>
          <w:lang w:val="el-GR"/>
        </w:rPr>
      </w:pPr>
    </w:p>
    <w:p w:rsidR="00591E52" w:rsidRPr="001C2702" w:rsidRDefault="00265FA6" w:rsidP="005E6F17">
      <w:pPr>
        <w:pStyle w:val="Default"/>
        <w:jc w:val="center"/>
        <w:rPr>
          <w:b/>
          <w:color w:val="auto"/>
          <w:sz w:val="22"/>
          <w:szCs w:val="22"/>
          <w:lang w:val="el-GR"/>
        </w:rPr>
      </w:pPr>
      <w:r w:rsidRPr="001C2702">
        <w:rPr>
          <w:b/>
          <w:noProof/>
          <w:color w:val="auto"/>
          <w:sz w:val="22"/>
          <w:szCs w:val="22"/>
          <w:lang w:val="el-GR" w:eastAsia="el-GR"/>
        </w:rPr>
        <w:drawing>
          <wp:inline distT="0" distB="0" distL="0" distR="0">
            <wp:extent cx="4134485" cy="27749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FCE" w:rsidRPr="001C2702" w:rsidRDefault="00A31FCE" w:rsidP="002314C0">
      <w:pPr>
        <w:pStyle w:val="Default"/>
        <w:jc w:val="both"/>
        <w:rPr>
          <w:color w:val="FF0000"/>
          <w:sz w:val="22"/>
          <w:szCs w:val="22"/>
          <w:lang w:val="el-GR"/>
        </w:rPr>
      </w:pPr>
      <w:r w:rsidRPr="001C2702">
        <w:rPr>
          <w:b/>
          <w:color w:val="auto"/>
          <w:sz w:val="22"/>
          <w:szCs w:val="22"/>
          <w:lang w:val="el-GR"/>
        </w:rPr>
        <w:t xml:space="preserve"> </w:t>
      </w:r>
    </w:p>
    <w:tbl>
      <w:tblPr>
        <w:tblStyle w:val="TableGrid"/>
        <w:tblW w:w="9067" w:type="dxa"/>
        <w:tblLook w:val="04A0"/>
      </w:tblPr>
      <w:tblGrid>
        <w:gridCol w:w="681"/>
        <w:gridCol w:w="8386"/>
      </w:tblGrid>
      <w:tr w:rsidR="009122E2" w:rsidRPr="001C2702" w:rsidTr="00340C55">
        <w:tc>
          <w:tcPr>
            <w:tcW w:w="9067" w:type="dxa"/>
            <w:gridSpan w:val="2"/>
          </w:tcPr>
          <w:p w:rsidR="009122E2" w:rsidRPr="001C2702" w:rsidRDefault="009122E2" w:rsidP="008D5055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ΠΙΝΑΚΑΣ Β2</w:t>
            </w:r>
          </w:p>
        </w:tc>
      </w:tr>
      <w:tr w:rsidR="00BA5D6E" w:rsidRPr="001C2702" w:rsidTr="00340C55">
        <w:tc>
          <w:tcPr>
            <w:tcW w:w="681" w:type="dxa"/>
          </w:tcPr>
          <w:p w:rsidR="00BA5D6E" w:rsidRPr="001C2702" w:rsidRDefault="001102C7" w:rsidP="009122E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Β</w:t>
            </w:r>
            <w:r w:rsidR="00BA5D6E"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2</w:t>
            </w:r>
            <w:r w:rsidR="009122E2"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.1</w:t>
            </w:r>
          </w:p>
        </w:tc>
        <w:tc>
          <w:tcPr>
            <w:tcW w:w="8386" w:type="dxa"/>
          </w:tcPr>
          <w:p w:rsidR="00BA5D6E" w:rsidRPr="001C2702" w:rsidRDefault="00C6253F" w:rsidP="00C458B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Πως ονομάζεται η </w:t>
            </w:r>
            <w:r w:rsidR="009122E2" w:rsidRPr="001C2702">
              <w:rPr>
                <w:bCs/>
                <w:color w:val="auto"/>
                <w:sz w:val="22"/>
                <w:szCs w:val="22"/>
                <w:lang w:val="el-GR"/>
              </w:rPr>
              <w:t>δοκιμή (</w:t>
            </w:r>
            <w:r w:rsidR="009122E2" w:rsidRPr="001C2702">
              <w:rPr>
                <w:bCs/>
                <w:color w:val="auto"/>
                <w:sz w:val="22"/>
                <w:szCs w:val="22"/>
              </w:rPr>
              <w:t>test</w:t>
            </w:r>
            <w:r w:rsidR="009122E2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) </w:t>
            </w:r>
            <w:r w:rsidR="00BA5D6E" w:rsidRPr="001C2702">
              <w:rPr>
                <w:bCs/>
                <w:color w:val="auto"/>
                <w:sz w:val="22"/>
                <w:szCs w:val="22"/>
                <w:lang w:val="el-GR"/>
              </w:rPr>
              <w:t>που γίνεται</w:t>
            </w:r>
            <w:r w:rsidR="009122E2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στ</w:t>
            </w:r>
            <w:r w:rsidR="000F43D5" w:rsidRPr="001C2702">
              <w:rPr>
                <w:bCs/>
                <w:color w:val="auto"/>
                <w:sz w:val="22"/>
                <w:szCs w:val="22"/>
                <w:lang w:val="el-GR"/>
              </w:rPr>
              <w:t>ο</w:t>
            </w:r>
            <w:r w:rsidR="009122E2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συγκεκριμένο </w:t>
            </w: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>κύκλωμα</w:t>
            </w:r>
            <w:r w:rsidR="009122E2" w:rsidRPr="001C2702">
              <w:rPr>
                <w:bCs/>
                <w:color w:val="auto"/>
                <w:sz w:val="22"/>
                <w:szCs w:val="22"/>
                <w:lang w:val="el-GR"/>
              </w:rPr>
              <w:t>;</w:t>
            </w:r>
          </w:p>
        </w:tc>
      </w:tr>
      <w:tr w:rsidR="00BA5D6E" w:rsidRPr="001C2702" w:rsidTr="00340C55">
        <w:trPr>
          <w:trHeight w:val="1010"/>
        </w:trPr>
        <w:tc>
          <w:tcPr>
            <w:tcW w:w="681" w:type="dxa"/>
          </w:tcPr>
          <w:p w:rsidR="00BA5D6E" w:rsidRPr="001C2702" w:rsidRDefault="00BA5D6E" w:rsidP="008D5055">
            <w:pPr>
              <w:pStyle w:val="Default"/>
              <w:jc w:val="both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8386" w:type="dxa"/>
          </w:tcPr>
          <w:p w:rsidR="00BA5D6E" w:rsidRPr="001C2702" w:rsidRDefault="00BA5D6E" w:rsidP="00C458B4">
            <w:pPr>
              <w:pStyle w:val="Default"/>
              <w:rPr>
                <w:bCs/>
                <w:color w:val="auto"/>
                <w:sz w:val="22"/>
                <w:szCs w:val="22"/>
                <w:u w:val="single"/>
                <w:lang w:val="el-GR"/>
              </w:rPr>
            </w:pPr>
            <w:r w:rsidRPr="001C2702">
              <w:rPr>
                <w:bCs/>
                <w:color w:val="auto"/>
                <w:sz w:val="22"/>
                <w:szCs w:val="22"/>
                <w:u w:val="single"/>
                <w:lang w:val="el-GR"/>
              </w:rPr>
              <w:t>Απάντηση</w:t>
            </w:r>
          </w:p>
          <w:p w:rsidR="00AD0352" w:rsidRPr="000233C1" w:rsidRDefault="00BA5D6E" w:rsidP="00C458B4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0233C1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>Δοκιμή ΣΥΝΕΧΕΙΑΣ του προστατευτικού αγωγού - (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</w:rPr>
              <w:t>CPC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</w:rPr>
              <w:t>Continuity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</w:rPr>
              <w:t>Test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>)</w:t>
            </w:r>
            <w:r w:rsidR="0047230D" w:rsidRPr="000233C1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</w:t>
            </w:r>
          </w:p>
          <w:p w:rsidR="00BA5D6E" w:rsidRDefault="00BA5D6E" w:rsidP="00C458B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3669C8" w:rsidRDefault="003669C8" w:rsidP="00C458B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3669C8" w:rsidRPr="001C2702" w:rsidRDefault="003669C8" w:rsidP="00C458B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BA5D6E" w:rsidRPr="001C2702" w:rsidTr="00340C55">
        <w:tc>
          <w:tcPr>
            <w:tcW w:w="681" w:type="dxa"/>
          </w:tcPr>
          <w:p w:rsidR="00BA5D6E" w:rsidRPr="001C2702" w:rsidRDefault="001102C7" w:rsidP="009122E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Β</w:t>
            </w:r>
            <w:r w:rsidR="00BA5D6E"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2</w:t>
            </w:r>
            <w:r w:rsidR="009122E2"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.2</w:t>
            </w:r>
          </w:p>
        </w:tc>
        <w:tc>
          <w:tcPr>
            <w:tcW w:w="8386" w:type="dxa"/>
          </w:tcPr>
          <w:p w:rsidR="00BA5D6E" w:rsidRPr="001C2702" w:rsidRDefault="009122E2" w:rsidP="00C458B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Τι όργανο χρησιμοποιείται για τη συγκεκριμένη δοκιμή; </w:t>
            </w:r>
          </w:p>
        </w:tc>
      </w:tr>
      <w:tr w:rsidR="00BA5D6E" w:rsidRPr="007737AE" w:rsidTr="00340C55">
        <w:tc>
          <w:tcPr>
            <w:tcW w:w="681" w:type="dxa"/>
          </w:tcPr>
          <w:p w:rsidR="00BA5D6E" w:rsidRPr="001C2702" w:rsidRDefault="00BA5D6E" w:rsidP="008D5055">
            <w:pPr>
              <w:pStyle w:val="Default"/>
              <w:jc w:val="both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8386" w:type="dxa"/>
          </w:tcPr>
          <w:p w:rsidR="00BA5D6E" w:rsidRPr="001C2702" w:rsidRDefault="00BA5D6E" w:rsidP="00C458B4">
            <w:pPr>
              <w:pStyle w:val="Default"/>
              <w:rPr>
                <w:bCs/>
                <w:color w:val="auto"/>
                <w:sz w:val="22"/>
                <w:szCs w:val="22"/>
                <w:u w:val="single"/>
                <w:lang w:val="el-GR"/>
              </w:rPr>
            </w:pPr>
            <w:r w:rsidRPr="001C2702">
              <w:rPr>
                <w:bCs/>
                <w:color w:val="auto"/>
                <w:sz w:val="22"/>
                <w:szCs w:val="22"/>
                <w:u w:val="single"/>
                <w:lang w:val="el-GR"/>
              </w:rPr>
              <w:t>Απάντηση</w:t>
            </w:r>
          </w:p>
          <w:p w:rsidR="00BA5D6E" w:rsidRPr="009E0B95" w:rsidRDefault="00BA5D6E" w:rsidP="00C458B4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9E0B95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>Όργανο χαμηλής τάσης συνεχούς ρεύματος για έλεγχο συνέχειας</w:t>
            </w:r>
          </w:p>
          <w:p w:rsidR="00BA5D6E" w:rsidRPr="009E0B95" w:rsidRDefault="00BA5D6E" w:rsidP="00C458B4">
            <w:pPr>
              <w:pStyle w:val="Default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r w:rsidRPr="009E0B95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(</w:t>
            </w:r>
            <w:proofErr w:type="spellStart"/>
            <w:r w:rsidRPr="009E0B95">
              <w:rPr>
                <w:b/>
                <w:color w:val="000000" w:themeColor="text1"/>
                <w:sz w:val="22"/>
                <w:szCs w:val="22"/>
                <w:lang w:eastAsia="en-US"/>
              </w:rPr>
              <w:t>d.c</w:t>
            </w:r>
            <w:proofErr w:type="spellEnd"/>
            <w:r w:rsidRPr="009E0B95">
              <w:rPr>
                <w:b/>
                <w:color w:val="000000" w:themeColor="text1"/>
                <w:sz w:val="22"/>
                <w:szCs w:val="22"/>
                <w:lang w:eastAsia="en-US"/>
              </w:rPr>
              <w:t>. voltage continuity tester)</w:t>
            </w:r>
          </w:p>
          <w:p w:rsidR="000F43D5" w:rsidRDefault="000F43D5" w:rsidP="00C458B4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3669C8" w:rsidRPr="001C2702" w:rsidRDefault="003669C8" w:rsidP="00C458B4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  <w:p w:rsidR="00100557" w:rsidRPr="001C2702" w:rsidRDefault="00100557" w:rsidP="00C458B4">
            <w:pPr>
              <w:pStyle w:val="Default"/>
              <w:rPr>
                <w:bCs/>
                <w:color w:val="FF0000"/>
                <w:sz w:val="22"/>
                <w:szCs w:val="22"/>
                <w:lang w:val="en-US"/>
              </w:rPr>
            </w:pPr>
          </w:p>
        </w:tc>
      </w:tr>
      <w:tr w:rsidR="005E6F17" w:rsidRPr="001C2702" w:rsidTr="00340C55">
        <w:tc>
          <w:tcPr>
            <w:tcW w:w="681" w:type="dxa"/>
          </w:tcPr>
          <w:p w:rsidR="005E6F17" w:rsidRPr="001C2702" w:rsidRDefault="001102C7" w:rsidP="009122E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Β</w:t>
            </w:r>
            <w:r w:rsidR="005E6F17"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2</w:t>
            </w:r>
            <w:r w:rsidR="009122E2"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.3</w:t>
            </w:r>
          </w:p>
        </w:tc>
        <w:tc>
          <w:tcPr>
            <w:tcW w:w="8386" w:type="dxa"/>
          </w:tcPr>
          <w:p w:rsidR="005E6F17" w:rsidRPr="001C2702" w:rsidRDefault="0047230D" w:rsidP="00C458B4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>Να δι</w:t>
            </w:r>
            <w:r w:rsidR="002014D2" w:rsidRPr="001C2702">
              <w:rPr>
                <w:bCs/>
                <w:color w:val="auto"/>
                <w:sz w:val="22"/>
                <w:szCs w:val="22"/>
                <w:lang w:val="el-GR"/>
              </w:rPr>
              <w:t>καιολογήσετε κατά πόσο η ένδειξη</w:t>
            </w: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του οργάνου στην πιο πάνω δοκιμή είναι αποδεχτή συμφωνά με τις απαιτήσεις των κανονισμών.</w:t>
            </w:r>
          </w:p>
        </w:tc>
      </w:tr>
      <w:tr w:rsidR="005E6F17" w:rsidRPr="001C2702" w:rsidTr="00340C55">
        <w:tc>
          <w:tcPr>
            <w:tcW w:w="681" w:type="dxa"/>
          </w:tcPr>
          <w:p w:rsidR="005E6F17" w:rsidRPr="001C2702" w:rsidRDefault="005E6F17" w:rsidP="005E6F17">
            <w:pPr>
              <w:pStyle w:val="Default"/>
              <w:jc w:val="both"/>
              <w:rPr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8386" w:type="dxa"/>
          </w:tcPr>
          <w:p w:rsidR="005E6F17" w:rsidRPr="001C2702" w:rsidRDefault="005E6F17" w:rsidP="00C458B4">
            <w:pPr>
              <w:pStyle w:val="Default"/>
              <w:rPr>
                <w:bCs/>
                <w:color w:val="auto"/>
                <w:sz w:val="22"/>
                <w:szCs w:val="22"/>
                <w:u w:val="single"/>
                <w:lang w:val="el-GR"/>
              </w:rPr>
            </w:pPr>
            <w:r w:rsidRPr="001C2702">
              <w:rPr>
                <w:bCs/>
                <w:color w:val="auto"/>
                <w:sz w:val="22"/>
                <w:szCs w:val="22"/>
                <w:u w:val="single"/>
                <w:lang w:val="el-GR"/>
              </w:rPr>
              <w:t>Απάντηση</w:t>
            </w:r>
          </w:p>
          <w:p w:rsidR="005E6F17" w:rsidRPr="009E0B95" w:rsidRDefault="0047230D" w:rsidP="00C458B4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9E0B95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>Είναι αποδεκτή (Μικρότερη από 1Ω).</w:t>
            </w:r>
          </w:p>
          <w:p w:rsidR="000F43D5" w:rsidRDefault="000F43D5" w:rsidP="00C458B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3669C8" w:rsidRPr="001C2702" w:rsidRDefault="003669C8" w:rsidP="00C458B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5E6F17" w:rsidRPr="001C2702" w:rsidRDefault="005E6F17" w:rsidP="00C458B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  <w:tr w:rsidR="005E6F17" w:rsidRPr="001C2702" w:rsidTr="00340C55">
        <w:tc>
          <w:tcPr>
            <w:tcW w:w="681" w:type="dxa"/>
          </w:tcPr>
          <w:p w:rsidR="005E6F17" w:rsidRPr="001C2702" w:rsidRDefault="001102C7" w:rsidP="009122E2">
            <w:pPr>
              <w:pStyle w:val="Default"/>
              <w:jc w:val="both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Β</w:t>
            </w:r>
            <w:r w:rsidR="005E6F17"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2</w:t>
            </w:r>
            <w:r w:rsidR="009122E2"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.4</w:t>
            </w:r>
          </w:p>
        </w:tc>
        <w:tc>
          <w:tcPr>
            <w:tcW w:w="8386" w:type="dxa"/>
          </w:tcPr>
          <w:p w:rsidR="005E6F17" w:rsidRPr="001C2702" w:rsidRDefault="001F3DE0" w:rsidP="000637C6">
            <w:pPr>
              <w:pStyle w:val="Default"/>
              <w:rPr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Cs/>
                <w:color w:val="auto"/>
                <w:sz w:val="22"/>
                <w:szCs w:val="22"/>
                <w:lang w:val="en-US"/>
              </w:rPr>
              <w:t>H</w:t>
            </w:r>
            <w:r w:rsidR="005E6F17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συγκεκριμένη δοκιμή </w:t>
            </w:r>
            <w:r w:rsidR="0047230D" w:rsidRPr="001C2702">
              <w:rPr>
                <w:bCs/>
                <w:color w:val="auto"/>
                <w:sz w:val="22"/>
                <w:szCs w:val="22"/>
                <w:lang w:val="el-GR"/>
              </w:rPr>
              <w:t>μπορεί</w:t>
            </w:r>
            <w:r w:rsidR="005E6F17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να </w:t>
            </w:r>
            <w:r w:rsidR="002014D2" w:rsidRPr="001C2702">
              <w:rPr>
                <w:bCs/>
                <w:color w:val="auto"/>
                <w:sz w:val="22"/>
                <w:szCs w:val="22"/>
                <w:lang w:val="el-GR"/>
              </w:rPr>
              <w:t>εκτελεστεί</w:t>
            </w:r>
            <w:r w:rsidR="0047230D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673466" w:rsidRPr="001C2702">
              <w:rPr>
                <w:bCs/>
                <w:color w:val="auto"/>
                <w:sz w:val="22"/>
                <w:szCs w:val="22"/>
                <w:lang w:val="el-GR"/>
              </w:rPr>
              <w:t>και με</w:t>
            </w:r>
            <w:r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 </w:t>
            </w:r>
            <w:r w:rsidR="005E6F17" w:rsidRPr="001C2702">
              <w:rPr>
                <w:bCs/>
                <w:color w:val="auto"/>
                <w:sz w:val="22"/>
                <w:szCs w:val="22"/>
                <w:lang w:val="el-GR"/>
              </w:rPr>
              <w:t xml:space="preserve">μια άλλη μέθοδο. </w:t>
            </w:r>
            <w:r w:rsidR="00671FBD" w:rsidRPr="001C2702">
              <w:rPr>
                <w:bCs/>
                <w:color w:val="auto"/>
                <w:sz w:val="22"/>
                <w:szCs w:val="22"/>
                <w:lang w:val="el-GR"/>
              </w:rPr>
              <w:t>Να την περιγράψετε σε συντομία.</w:t>
            </w:r>
          </w:p>
        </w:tc>
      </w:tr>
      <w:tr w:rsidR="005E6F17" w:rsidRPr="001C2702" w:rsidTr="00340C55">
        <w:tc>
          <w:tcPr>
            <w:tcW w:w="681" w:type="dxa"/>
          </w:tcPr>
          <w:p w:rsidR="005E6F17" w:rsidRPr="001C2702" w:rsidRDefault="005E6F17" w:rsidP="005E6F17">
            <w:pPr>
              <w:pStyle w:val="Default"/>
              <w:jc w:val="both"/>
              <w:rPr>
                <w:b/>
                <w:bCs/>
                <w:color w:val="FF0000"/>
                <w:sz w:val="22"/>
                <w:szCs w:val="22"/>
                <w:lang w:val="el-GR"/>
              </w:rPr>
            </w:pPr>
          </w:p>
        </w:tc>
        <w:tc>
          <w:tcPr>
            <w:tcW w:w="8386" w:type="dxa"/>
          </w:tcPr>
          <w:p w:rsidR="005E6F17" w:rsidRPr="001C2702" w:rsidRDefault="000F43D5" w:rsidP="00C458B4">
            <w:pPr>
              <w:pStyle w:val="Default"/>
              <w:rPr>
                <w:bCs/>
                <w:color w:val="auto"/>
                <w:sz w:val="22"/>
                <w:szCs w:val="22"/>
                <w:u w:val="single"/>
                <w:lang w:val="el-GR"/>
              </w:rPr>
            </w:pPr>
            <w:r w:rsidRPr="001C2702">
              <w:rPr>
                <w:bCs/>
                <w:color w:val="auto"/>
                <w:sz w:val="22"/>
                <w:szCs w:val="22"/>
                <w:u w:val="single"/>
                <w:lang w:val="el-GR"/>
              </w:rPr>
              <w:t>Απάντηση</w:t>
            </w:r>
          </w:p>
          <w:p w:rsidR="0047230D" w:rsidRPr="000233C1" w:rsidRDefault="00671FBD" w:rsidP="00C458B4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0233C1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Ο </w:t>
            </w:r>
            <w:r w:rsidR="001F3DE0" w:rsidRPr="000233C1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>ένας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ακροδέκτης του οργάνου συνδέεται σε αγωγό κατάλληλου μήκους (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</w:rPr>
              <w:t>wander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</w:rPr>
              <w:t>lead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) το οποίο τερματίζεται στον ακροδέκτη γειώσεων του Πίνακα Διανομής. Με τον άλλο ακροδέκτη μετρούμε την αντίσταση 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</w:rPr>
              <w:t>R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  <w:vertAlign w:val="subscript"/>
                <w:lang w:val="el-GR"/>
              </w:rPr>
              <w:t>2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σε διάφορα σημεία του </w:t>
            </w:r>
            <w:r w:rsidR="001F3DE0" w:rsidRPr="000233C1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κυκλώματος. </w:t>
            </w:r>
          </w:p>
          <w:p w:rsidR="001F3DE0" w:rsidRPr="000233C1" w:rsidRDefault="001F3DE0" w:rsidP="00C458B4">
            <w:pPr>
              <w:pStyle w:val="Default"/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</w:pPr>
            <w:r w:rsidRPr="000233C1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>(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</w:rPr>
              <w:t>Wandering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</w:rPr>
              <w:t>lead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 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</w:rPr>
              <w:t>method</w:t>
            </w:r>
            <w:r w:rsidRPr="000233C1">
              <w:rPr>
                <w:b/>
                <w:bCs/>
                <w:color w:val="000000" w:themeColor="text1"/>
                <w:sz w:val="22"/>
                <w:szCs w:val="22"/>
                <w:lang w:val="el-GR"/>
              </w:rPr>
              <w:t xml:space="preserve">) </w:t>
            </w:r>
          </w:p>
          <w:p w:rsidR="0047230D" w:rsidRPr="001C2702" w:rsidRDefault="0047230D" w:rsidP="00C458B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47230D" w:rsidRDefault="0047230D" w:rsidP="00C458B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233C1" w:rsidRDefault="000233C1" w:rsidP="00C458B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0233C1" w:rsidRPr="001C2702" w:rsidRDefault="000233C1" w:rsidP="00C458B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47230D" w:rsidRDefault="0047230D" w:rsidP="00C458B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  <w:p w:rsidR="005E6F17" w:rsidRPr="001C2702" w:rsidRDefault="005E6F17" w:rsidP="00C458B4">
            <w:pPr>
              <w:pStyle w:val="Default"/>
              <w:rPr>
                <w:bCs/>
                <w:color w:val="FF0000"/>
                <w:sz w:val="22"/>
                <w:szCs w:val="22"/>
                <w:lang w:val="el-GR"/>
              </w:rPr>
            </w:pPr>
          </w:p>
        </w:tc>
      </w:tr>
    </w:tbl>
    <w:p w:rsidR="002314C0" w:rsidRPr="001C2702" w:rsidRDefault="002314C0" w:rsidP="000F43D5">
      <w:pPr>
        <w:pStyle w:val="Default"/>
        <w:pBdr>
          <w:top w:val="single" w:sz="4" w:space="1" w:color="auto"/>
        </w:pBdr>
        <w:jc w:val="both"/>
        <w:rPr>
          <w:b/>
          <w:bCs/>
          <w:color w:val="auto"/>
          <w:sz w:val="22"/>
          <w:szCs w:val="22"/>
          <w:lang w:val="el-GR"/>
        </w:rPr>
      </w:pPr>
      <w:r w:rsidRPr="001C2702">
        <w:rPr>
          <w:b/>
          <w:bCs/>
          <w:color w:val="auto"/>
          <w:sz w:val="22"/>
          <w:szCs w:val="22"/>
          <w:u w:val="single"/>
          <w:lang w:val="el-GR"/>
        </w:rPr>
        <w:lastRenderedPageBreak/>
        <w:t xml:space="preserve">Ερώτηση </w:t>
      </w:r>
      <w:r w:rsidR="001102C7" w:rsidRPr="001C2702">
        <w:rPr>
          <w:b/>
          <w:bCs/>
          <w:color w:val="auto"/>
          <w:sz w:val="22"/>
          <w:szCs w:val="22"/>
          <w:u w:val="single"/>
          <w:lang w:val="el-GR"/>
        </w:rPr>
        <w:t>Β</w:t>
      </w:r>
      <w:r w:rsidR="005E337C" w:rsidRPr="001C2702">
        <w:rPr>
          <w:b/>
          <w:bCs/>
          <w:color w:val="auto"/>
          <w:sz w:val="22"/>
          <w:szCs w:val="22"/>
          <w:u w:val="single"/>
          <w:lang w:val="el-GR"/>
        </w:rPr>
        <w:t>3</w:t>
      </w:r>
      <w:r w:rsidR="005E337C" w:rsidRPr="001C2702">
        <w:rPr>
          <w:b/>
          <w:bCs/>
          <w:color w:val="auto"/>
          <w:sz w:val="22"/>
          <w:szCs w:val="22"/>
          <w:lang w:val="el-GR"/>
        </w:rPr>
        <w:t xml:space="preserve">: </w:t>
      </w:r>
      <w:r w:rsidR="00715689" w:rsidRPr="001C2702">
        <w:rPr>
          <w:b/>
          <w:bCs/>
          <w:color w:val="auto"/>
          <w:sz w:val="22"/>
          <w:szCs w:val="22"/>
          <w:lang w:val="el-GR"/>
        </w:rPr>
        <w:t xml:space="preserve">Μονάδες 4 </w:t>
      </w:r>
      <w:r w:rsidR="005E337C" w:rsidRPr="001C2702">
        <w:rPr>
          <w:b/>
          <w:bCs/>
          <w:color w:val="auto"/>
          <w:sz w:val="22"/>
          <w:szCs w:val="22"/>
          <w:lang w:val="el-GR"/>
        </w:rPr>
        <w:t>(8 ερωτήσεις των 0,5 μονάδων)</w:t>
      </w:r>
    </w:p>
    <w:p w:rsidR="00007CEE" w:rsidRPr="001C2702" w:rsidRDefault="004C6CCB" w:rsidP="002314C0">
      <w:pPr>
        <w:pStyle w:val="Default"/>
        <w:jc w:val="both"/>
        <w:rPr>
          <w:b/>
          <w:sz w:val="22"/>
          <w:szCs w:val="22"/>
          <w:lang w:val="el-GR"/>
        </w:rPr>
      </w:pPr>
      <w:r w:rsidRPr="001C2702">
        <w:rPr>
          <w:b/>
          <w:sz w:val="22"/>
          <w:szCs w:val="22"/>
          <w:lang w:val="el-GR"/>
        </w:rPr>
        <w:t xml:space="preserve">Ο Πίνακας Διανομής σε μια επιφανειακή ηλεκτρική εγκατάσταση με μεταλλικούς σωλήνες </w:t>
      </w:r>
      <w:r w:rsidR="005C6524" w:rsidRPr="001C2702">
        <w:rPr>
          <w:b/>
          <w:sz w:val="22"/>
          <w:szCs w:val="22"/>
          <w:lang w:val="el-GR"/>
        </w:rPr>
        <w:t xml:space="preserve">τροφοδοτεί τα μονοφασικά ηλεκτρικά κυκλώματα που φαίνονται </w:t>
      </w:r>
      <w:r w:rsidR="00DA11E0" w:rsidRPr="001C2702">
        <w:rPr>
          <w:b/>
          <w:sz w:val="22"/>
          <w:szCs w:val="22"/>
          <w:lang w:val="el-GR"/>
        </w:rPr>
        <w:t>στ</w:t>
      </w:r>
      <w:r w:rsidRPr="001C2702">
        <w:rPr>
          <w:b/>
          <w:sz w:val="22"/>
          <w:szCs w:val="22"/>
          <w:lang w:val="el-GR"/>
        </w:rPr>
        <w:t xml:space="preserve">ην πρώτη στήλη του </w:t>
      </w:r>
      <w:r w:rsidR="00764C91" w:rsidRPr="001C2702">
        <w:rPr>
          <w:b/>
          <w:sz w:val="22"/>
          <w:szCs w:val="22"/>
          <w:lang w:val="el-GR"/>
        </w:rPr>
        <w:t>ΠΙΝΑΚΑ Β</w:t>
      </w:r>
      <w:r w:rsidR="0097026B" w:rsidRPr="001C2702">
        <w:rPr>
          <w:b/>
          <w:sz w:val="22"/>
          <w:szCs w:val="22"/>
          <w:lang w:val="el-GR"/>
        </w:rPr>
        <w:t>3</w:t>
      </w:r>
      <w:r w:rsidR="00764C91" w:rsidRPr="001C2702">
        <w:rPr>
          <w:b/>
          <w:sz w:val="22"/>
          <w:szCs w:val="22"/>
          <w:lang w:val="el-GR"/>
        </w:rPr>
        <w:t>.</w:t>
      </w:r>
      <w:r w:rsidR="00DA11E0" w:rsidRPr="001C2702">
        <w:rPr>
          <w:b/>
          <w:sz w:val="22"/>
          <w:szCs w:val="22"/>
          <w:lang w:val="el-GR"/>
        </w:rPr>
        <w:t xml:space="preserve"> </w:t>
      </w:r>
      <w:r w:rsidR="00764C91" w:rsidRPr="001C2702">
        <w:rPr>
          <w:b/>
          <w:sz w:val="22"/>
          <w:szCs w:val="22"/>
          <w:lang w:val="el-GR"/>
        </w:rPr>
        <w:t xml:space="preserve">Στη δεύτερη στήλη του Πίνακα Β3 φαίνονται τα μέσα προστασίας των κυκλωμάτων. Να αντιστοιχίσετε </w:t>
      </w:r>
      <w:r w:rsidR="005C6524" w:rsidRPr="001C2702">
        <w:rPr>
          <w:b/>
          <w:sz w:val="22"/>
          <w:szCs w:val="22"/>
          <w:lang w:val="el-GR"/>
        </w:rPr>
        <w:t>τους αριθμούς των κυκλωμάτων (</w:t>
      </w:r>
      <w:r w:rsidR="00A60AD4" w:rsidRPr="001C2702">
        <w:rPr>
          <w:b/>
          <w:sz w:val="22"/>
          <w:szCs w:val="22"/>
        </w:rPr>
        <w:t>K</w:t>
      </w:r>
      <w:r w:rsidR="005C6524" w:rsidRPr="001C2702">
        <w:rPr>
          <w:b/>
          <w:sz w:val="22"/>
          <w:szCs w:val="22"/>
          <w:lang w:val="el-GR"/>
        </w:rPr>
        <w:t>1,</w:t>
      </w:r>
      <w:r w:rsidR="00C93753" w:rsidRPr="001C2702">
        <w:rPr>
          <w:b/>
          <w:sz w:val="22"/>
          <w:szCs w:val="22"/>
          <w:lang w:val="el-GR"/>
        </w:rPr>
        <w:t xml:space="preserve"> </w:t>
      </w:r>
      <w:r w:rsidR="00A60AD4" w:rsidRPr="001C2702">
        <w:rPr>
          <w:b/>
          <w:sz w:val="22"/>
          <w:szCs w:val="22"/>
        </w:rPr>
        <w:t>K</w:t>
      </w:r>
      <w:r w:rsidR="005C6524" w:rsidRPr="001C2702">
        <w:rPr>
          <w:b/>
          <w:sz w:val="22"/>
          <w:szCs w:val="22"/>
          <w:lang w:val="el-GR"/>
        </w:rPr>
        <w:t>2,</w:t>
      </w:r>
      <w:r w:rsidR="00C93753" w:rsidRPr="001C2702">
        <w:rPr>
          <w:b/>
          <w:sz w:val="22"/>
          <w:szCs w:val="22"/>
          <w:lang w:val="el-GR"/>
        </w:rPr>
        <w:t xml:space="preserve"> </w:t>
      </w:r>
      <w:r w:rsidR="00A60AD4" w:rsidRPr="001C2702">
        <w:rPr>
          <w:b/>
          <w:sz w:val="22"/>
          <w:szCs w:val="22"/>
        </w:rPr>
        <w:t>K</w:t>
      </w:r>
      <w:r w:rsidR="005C6524" w:rsidRPr="001C2702">
        <w:rPr>
          <w:b/>
          <w:sz w:val="22"/>
          <w:szCs w:val="22"/>
          <w:lang w:val="el-GR"/>
        </w:rPr>
        <w:t>3,</w:t>
      </w:r>
      <w:r w:rsidR="00C93753" w:rsidRPr="001C2702">
        <w:rPr>
          <w:b/>
          <w:sz w:val="22"/>
          <w:szCs w:val="22"/>
          <w:lang w:val="el-GR"/>
        </w:rPr>
        <w:t xml:space="preserve"> </w:t>
      </w:r>
      <w:r w:rsidR="00A60AD4" w:rsidRPr="001C2702">
        <w:rPr>
          <w:b/>
          <w:sz w:val="22"/>
          <w:szCs w:val="22"/>
        </w:rPr>
        <w:t>K</w:t>
      </w:r>
      <w:r w:rsidR="005C6524" w:rsidRPr="001C2702">
        <w:rPr>
          <w:b/>
          <w:sz w:val="22"/>
          <w:szCs w:val="22"/>
          <w:lang w:val="el-GR"/>
        </w:rPr>
        <w:t>4,</w:t>
      </w:r>
      <w:r w:rsidR="00C93753" w:rsidRPr="001C2702">
        <w:rPr>
          <w:b/>
          <w:sz w:val="22"/>
          <w:szCs w:val="22"/>
          <w:lang w:val="el-GR"/>
        </w:rPr>
        <w:t xml:space="preserve"> </w:t>
      </w:r>
      <w:r w:rsidR="00A60AD4" w:rsidRPr="001C2702">
        <w:rPr>
          <w:b/>
          <w:sz w:val="22"/>
          <w:szCs w:val="22"/>
        </w:rPr>
        <w:t>K</w:t>
      </w:r>
      <w:r w:rsidR="005C6524" w:rsidRPr="001C2702">
        <w:rPr>
          <w:b/>
          <w:sz w:val="22"/>
          <w:szCs w:val="22"/>
          <w:lang w:val="el-GR"/>
        </w:rPr>
        <w:t>5,</w:t>
      </w:r>
      <w:r w:rsidR="00C93753" w:rsidRPr="001C2702">
        <w:rPr>
          <w:b/>
          <w:sz w:val="22"/>
          <w:szCs w:val="22"/>
          <w:lang w:val="el-GR"/>
        </w:rPr>
        <w:t xml:space="preserve"> </w:t>
      </w:r>
      <w:r w:rsidR="00A60AD4" w:rsidRPr="001C2702">
        <w:rPr>
          <w:b/>
          <w:sz w:val="22"/>
          <w:szCs w:val="22"/>
        </w:rPr>
        <w:t>K</w:t>
      </w:r>
      <w:r w:rsidR="005C6524" w:rsidRPr="001C2702">
        <w:rPr>
          <w:b/>
          <w:sz w:val="22"/>
          <w:szCs w:val="22"/>
          <w:lang w:val="el-GR"/>
        </w:rPr>
        <w:t>6,</w:t>
      </w:r>
      <w:r w:rsidR="00C93753" w:rsidRPr="001C2702">
        <w:rPr>
          <w:b/>
          <w:sz w:val="22"/>
          <w:szCs w:val="22"/>
          <w:lang w:val="el-GR"/>
        </w:rPr>
        <w:t xml:space="preserve"> </w:t>
      </w:r>
      <w:r w:rsidR="00A60AD4" w:rsidRPr="001C2702">
        <w:rPr>
          <w:b/>
          <w:sz w:val="22"/>
          <w:szCs w:val="22"/>
        </w:rPr>
        <w:t>K</w:t>
      </w:r>
      <w:r w:rsidR="005C6524" w:rsidRPr="001C2702">
        <w:rPr>
          <w:b/>
          <w:sz w:val="22"/>
          <w:szCs w:val="22"/>
          <w:lang w:val="el-GR"/>
        </w:rPr>
        <w:t>7,</w:t>
      </w:r>
      <w:r w:rsidR="00C93753" w:rsidRPr="001C2702">
        <w:rPr>
          <w:b/>
          <w:sz w:val="22"/>
          <w:szCs w:val="22"/>
          <w:lang w:val="el-GR"/>
        </w:rPr>
        <w:t xml:space="preserve"> </w:t>
      </w:r>
      <w:r w:rsidR="00A60AD4" w:rsidRPr="001C2702">
        <w:rPr>
          <w:b/>
          <w:sz w:val="22"/>
          <w:szCs w:val="22"/>
        </w:rPr>
        <w:t>K</w:t>
      </w:r>
      <w:r w:rsidR="005C6524" w:rsidRPr="001C2702">
        <w:rPr>
          <w:b/>
          <w:sz w:val="22"/>
          <w:szCs w:val="22"/>
          <w:lang w:val="el-GR"/>
        </w:rPr>
        <w:t>8) από τ</w:t>
      </w:r>
      <w:r w:rsidR="00764C91" w:rsidRPr="001C2702">
        <w:rPr>
          <w:b/>
          <w:sz w:val="22"/>
          <w:szCs w:val="22"/>
          <w:lang w:val="el-GR"/>
        </w:rPr>
        <w:t xml:space="preserve">ην πρώτη στήλη </w:t>
      </w:r>
      <w:r w:rsidR="00C85567" w:rsidRPr="001C2702">
        <w:rPr>
          <w:b/>
          <w:sz w:val="22"/>
          <w:szCs w:val="22"/>
          <w:lang w:val="el-GR"/>
        </w:rPr>
        <w:t>με τ</w:t>
      </w:r>
      <w:r w:rsidR="0097026B" w:rsidRPr="001C2702">
        <w:rPr>
          <w:b/>
          <w:sz w:val="22"/>
          <w:szCs w:val="22"/>
          <w:lang w:val="el-GR"/>
        </w:rPr>
        <w:t>ο σωστό μέσο προστασίας από τη δ</w:t>
      </w:r>
      <w:r w:rsidR="00C85567" w:rsidRPr="001C2702">
        <w:rPr>
          <w:b/>
          <w:sz w:val="22"/>
          <w:szCs w:val="22"/>
          <w:lang w:val="el-GR"/>
        </w:rPr>
        <w:t xml:space="preserve">εύτερη στήλη </w:t>
      </w:r>
      <w:r w:rsidR="0097026B" w:rsidRPr="001C2702">
        <w:rPr>
          <w:b/>
          <w:sz w:val="22"/>
          <w:szCs w:val="22"/>
          <w:lang w:val="el-GR"/>
        </w:rPr>
        <w:t>(</w:t>
      </w:r>
      <w:r w:rsidR="0097026B" w:rsidRPr="001C2702">
        <w:rPr>
          <w:b/>
          <w:sz w:val="22"/>
          <w:szCs w:val="22"/>
        </w:rPr>
        <w:t>M</w:t>
      </w:r>
      <w:r w:rsidR="0097026B" w:rsidRPr="001C2702">
        <w:rPr>
          <w:b/>
          <w:sz w:val="22"/>
          <w:szCs w:val="22"/>
          <w:lang w:val="el-GR"/>
        </w:rPr>
        <w:t xml:space="preserve">1, </w:t>
      </w:r>
      <w:r w:rsidR="0097026B" w:rsidRPr="001C2702">
        <w:rPr>
          <w:b/>
          <w:sz w:val="22"/>
          <w:szCs w:val="22"/>
        </w:rPr>
        <w:t>M</w:t>
      </w:r>
      <w:r w:rsidR="0097026B" w:rsidRPr="001C2702">
        <w:rPr>
          <w:b/>
          <w:sz w:val="22"/>
          <w:szCs w:val="22"/>
          <w:lang w:val="el-GR"/>
        </w:rPr>
        <w:t xml:space="preserve">2, </w:t>
      </w:r>
      <w:r w:rsidR="0097026B" w:rsidRPr="001C2702">
        <w:rPr>
          <w:b/>
          <w:sz w:val="22"/>
          <w:szCs w:val="22"/>
        </w:rPr>
        <w:t>M</w:t>
      </w:r>
      <w:r w:rsidR="0097026B" w:rsidRPr="001C2702">
        <w:rPr>
          <w:b/>
          <w:sz w:val="22"/>
          <w:szCs w:val="22"/>
          <w:lang w:val="el-GR"/>
        </w:rPr>
        <w:t xml:space="preserve">3, </w:t>
      </w:r>
      <w:r w:rsidR="0097026B" w:rsidRPr="001C2702">
        <w:rPr>
          <w:b/>
          <w:sz w:val="22"/>
          <w:szCs w:val="22"/>
        </w:rPr>
        <w:t>M</w:t>
      </w:r>
      <w:r w:rsidR="0097026B" w:rsidRPr="001C2702">
        <w:rPr>
          <w:b/>
          <w:sz w:val="22"/>
          <w:szCs w:val="22"/>
          <w:lang w:val="el-GR"/>
        </w:rPr>
        <w:t xml:space="preserve">4, </w:t>
      </w:r>
      <w:r w:rsidR="0097026B" w:rsidRPr="001C2702">
        <w:rPr>
          <w:b/>
          <w:sz w:val="22"/>
          <w:szCs w:val="22"/>
        </w:rPr>
        <w:t>M</w:t>
      </w:r>
      <w:r w:rsidR="0097026B" w:rsidRPr="001C2702">
        <w:rPr>
          <w:b/>
          <w:sz w:val="22"/>
          <w:szCs w:val="22"/>
          <w:lang w:val="el-GR"/>
        </w:rPr>
        <w:t xml:space="preserve">5, </w:t>
      </w:r>
      <w:r w:rsidR="0097026B" w:rsidRPr="001C2702">
        <w:rPr>
          <w:b/>
          <w:sz w:val="22"/>
          <w:szCs w:val="22"/>
        </w:rPr>
        <w:t>M</w:t>
      </w:r>
      <w:r w:rsidR="0097026B" w:rsidRPr="001C2702">
        <w:rPr>
          <w:b/>
          <w:sz w:val="22"/>
          <w:szCs w:val="22"/>
          <w:lang w:val="el-GR"/>
        </w:rPr>
        <w:t xml:space="preserve">6, </w:t>
      </w:r>
      <w:r w:rsidR="0097026B" w:rsidRPr="001C2702">
        <w:rPr>
          <w:b/>
          <w:sz w:val="22"/>
          <w:szCs w:val="22"/>
        </w:rPr>
        <w:t>M</w:t>
      </w:r>
      <w:r w:rsidR="0097026B" w:rsidRPr="001C2702">
        <w:rPr>
          <w:b/>
          <w:sz w:val="22"/>
          <w:szCs w:val="22"/>
          <w:lang w:val="el-GR"/>
        </w:rPr>
        <w:t xml:space="preserve">7, </w:t>
      </w:r>
      <w:r w:rsidR="0097026B" w:rsidRPr="001C2702">
        <w:rPr>
          <w:b/>
          <w:sz w:val="22"/>
          <w:szCs w:val="22"/>
        </w:rPr>
        <w:t>M</w:t>
      </w:r>
      <w:r w:rsidR="0097026B" w:rsidRPr="001C2702">
        <w:rPr>
          <w:b/>
          <w:sz w:val="22"/>
          <w:szCs w:val="22"/>
          <w:lang w:val="el-GR"/>
        </w:rPr>
        <w:t xml:space="preserve">8) </w:t>
      </w:r>
      <w:r w:rsidR="00C85567" w:rsidRPr="001C2702">
        <w:rPr>
          <w:b/>
          <w:sz w:val="22"/>
          <w:szCs w:val="22"/>
          <w:lang w:val="el-GR"/>
        </w:rPr>
        <w:t xml:space="preserve">και </w:t>
      </w:r>
      <w:r w:rsidR="0097026B" w:rsidRPr="001C2702">
        <w:rPr>
          <w:b/>
          <w:sz w:val="22"/>
          <w:szCs w:val="22"/>
          <w:lang w:val="el-GR"/>
        </w:rPr>
        <w:t xml:space="preserve">να συμπληρώσετε την στήλη απαντήσεων στον </w:t>
      </w:r>
      <w:r w:rsidR="00DA11E0" w:rsidRPr="001C2702">
        <w:rPr>
          <w:b/>
          <w:sz w:val="22"/>
          <w:szCs w:val="22"/>
          <w:lang w:val="el-GR"/>
        </w:rPr>
        <w:t>ΠΙΝΑΚΑ Β3</w:t>
      </w:r>
      <w:r w:rsidR="00C72910" w:rsidRPr="001C2702">
        <w:rPr>
          <w:b/>
          <w:sz w:val="22"/>
          <w:szCs w:val="22"/>
          <w:lang w:val="el-GR"/>
        </w:rPr>
        <w:t xml:space="preserve">. </w:t>
      </w:r>
    </w:p>
    <w:p w:rsidR="002D197E" w:rsidRPr="001C2702" w:rsidRDefault="002D197E" w:rsidP="002314C0">
      <w:pPr>
        <w:pStyle w:val="Default"/>
        <w:jc w:val="both"/>
        <w:rPr>
          <w:b/>
          <w:sz w:val="22"/>
          <w:szCs w:val="22"/>
          <w:lang w:val="el-GR"/>
        </w:rPr>
      </w:pPr>
    </w:p>
    <w:p w:rsidR="002D197E" w:rsidRPr="001C2702" w:rsidRDefault="002D197E" w:rsidP="002314C0">
      <w:pPr>
        <w:pStyle w:val="Default"/>
        <w:jc w:val="both"/>
        <w:rPr>
          <w:b/>
          <w:sz w:val="22"/>
          <w:szCs w:val="22"/>
          <w:lang w:val="el-GR"/>
        </w:rPr>
      </w:pPr>
    </w:p>
    <w:tbl>
      <w:tblPr>
        <w:tblStyle w:val="TableGrid"/>
        <w:tblW w:w="9067" w:type="dxa"/>
        <w:tblLayout w:type="fixed"/>
        <w:tblLook w:val="04A0"/>
      </w:tblPr>
      <w:tblGrid>
        <w:gridCol w:w="4531"/>
        <w:gridCol w:w="2694"/>
        <w:gridCol w:w="1842"/>
      </w:tblGrid>
      <w:tr w:rsidR="004C6CCB" w:rsidRPr="001C2702" w:rsidTr="00340C55">
        <w:trPr>
          <w:trHeight w:val="459"/>
        </w:trPr>
        <w:tc>
          <w:tcPr>
            <w:tcW w:w="9067" w:type="dxa"/>
            <w:gridSpan w:val="3"/>
          </w:tcPr>
          <w:p w:rsidR="00F16E2D" w:rsidRPr="001C2702" w:rsidRDefault="00F16E2D" w:rsidP="00F16E2D">
            <w:pPr>
              <w:pStyle w:val="Default"/>
              <w:jc w:val="center"/>
              <w:rPr>
                <w:b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/>
                <w:bCs/>
                <w:color w:val="auto"/>
                <w:sz w:val="22"/>
                <w:szCs w:val="22"/>
                <w:u w:val="single"/>
              </w:rPr>
              <w:t>ΠΙΝΑΚΑΣ Β3</w:t>
            </w:r>
          </w:p>
        </w:tc>
      </w:tr>
      <w:tr w:rsidR="00283532" w:rsidRPr="001C2702" w:rsidTr="00340C55">
        <w:trPr>
          <w:trHeight w:val="747"/>
        </w:trPr>
        <w:tc>
          <w:tcPr>
            <w:tcW w:w="4531" w:type="dxa"/>
          </w:tcPr>
          <w:p w:rsidR="00F16E2D" w:rsidRPr="001C2702" w:rsidRDefault="00283532" w:rsidP="00F16E2D">
            <w:pPr>
              <w:pStyle w:val="Default"/>
              <w:jc w:val="center"/>
              <w:rPr>
                <w:b/>
                <w:sz w:val="22"/>
                <w:szCs w:val="22"/>
                <w:lang w:val="el-GR" w:eastAsia="en-US"/>
              </w:rPr>
            </w:pPr>
            <w:r w:rsidRPr="001C2702">
              <w:rPr>
                <w:b/>
                <w:sz w:val="22"/>
                <w:szCs w:val="22"/>
                <w:lang w:val="el-GR" w:eastAsia="en-US"/>
              </w:rPr>
              <w:t xml:space="preserve">Μονοφασικά </w:t>
            </w:r>
          </w:p>
          <w:p w:rsidR="00283532" w:rsidRPr="001C2702" w:rsidRDefault="00283532" w:rsidP="00F16E2D">
            <w:pPr>
              <w:pStyle w:val="Default"/>
              <w:jc w:val="center"/>
              <w:rPr>
                <w:b/>
                <w:sz w:val="22"/>
                <w:szCs w:val="22"/>
                <w:lang w:val="el-GR"/>
              </w:rPr>
            </w:pPr>
            <w:r w:rsidRPr="001C2702">
              <w:rPr>
                <w:b/>
                <w:sz w:val="22"/>
                <w:szCs w:val="22"/>
                <w:lang w:val="el-GR" w:eastAsia="en-US"/>
              </w:rPr>
              <w:t>Ηλεκτρικά Κυκλώματα</w:t>
            </w:r>
          </w:p>
        </w:tc>
        <w:tc>
          <w:tcPr>
            <w:tcW w:w="2694" w:type="dxa"/>
          </w:tcPr>
          <w:p w:rsidR="00F16E2D" w:rsidRPr="001C2702" w:rsidRDefault="00283532" w:rsidP="00F16E2D">
            <w:pPr>
              <w:pStyle w:val="Default"/>
              <w:jc w:val="center"/>
              <w:rPr>
                <w:b/>
                <w:sz w:val="22"/>
                <w:szCs w:val="22"/>
                <w:lang w:val="el-GR"/>
              </w:rPr>
            </w:pPr>
            <w:r w:rsidRPr="001C2702">
              <w:rPr>
                <w:b/>
                <w:sz w:val="22"/>
                <w:szCs w:val="22"/>
                <w:lang w:val="el-GR"/>
              </w:rPr>
              <w:t xml:space="preserve">Μέσο Προστασίας </w:t>
            </w:r>
          </w:p>
          <w:p w:rsidR="00283532" w:rsidRPr="001C2702" w:rsidRDefault="00F16E2D" w:rsidP="00F16E2D">
            <w:pPr>
              <w:pStyle w:val="Default"/>
              <w:jc w:val="center"/>
              <w:rPr>
                <w:b/>
                <w:sz w:val="22"/>
                <w:szCs w:val="22"/>
                <w:lang w:val="el-GR"/>
              </w:rPr>
            </w:pPr>
            <w:r w:rsidRPr="001C2702">
              <w:rPr>
                <w:b/>
                <w:sz w:val="22"/>
                <w:szCs w:val="22"/>
                <w:lang w:val="el-GR"/>
              </w:rPr>
              <w:t>(</w:t>
            </w:r>
            <w:r w:rsidR="00283532" w:rsidRPr="001C2702">
              <w:rPr>
                <w:b/>
                <w:sz w:val="22"/>
                <w:szCs w:val="22"/>
                <w:lang w:val="el-GR"/>
              </w:rPr>
              <w:t>MCB</w:t>
            </w:r>
            <w:r w:rsidRPr="001C2702">
              <w:rPr>
                <w:b/>
                <w:sz w:val="22"/>
                <w:szCs w:val="22"/>
                <w:lang w:val="el-GR"/>
              </w:rPr>
              <w:t>)</w:t>
            </w:r>
          </w:p>
        </w:tc>
        <w:tc>
          <w:tcPr>
            <w:tcW w:w="1842" w:type="dxa"/>
          </w:tcPr>
          <w:p w:rsidR="00F16E2D" w:rsidRPr="001C2702" w:rsidRDefault="00F16E2D" w:rsidP="00F16E2D">
            <w:pPr>
              <w:pStyle w:val="Default"/>
              <w:jc w:val="center"/>
              <w:rPr>
                <w:b/>
                <w:sz w:val="22"/>
                <w:szCs w:val="22"/>
                <w:lang w:val="el-GR"/>
              </w:rPr>
            </w:pPr>
            <w:r w:rsidRPr="001C2702">
              <w:rPr>
                <w:b/>
                <w:sz w:val="22"/>
                <w:szCs w:val="22"/>
                <w:lang w:val="el-GR"/>
              </w:rPr>
              <w:t>Στήλη</w:t>
            </w:r>
          </w:p>
          <w:p w:rsidR="00283532" w:rsidRPr="001C2702" w:rsidRDefault="00283532" w:rsidP="00F16E2D">
            <w:pPr>
              <w:pStyle w:val="Default"/>
              <w:jc w:val="center"/>
              <w:rPr>
                <w:b/>
                <w:sz w:val="22"/>
                <w:szCs w:val="22"/>
                <w:lang w:val="el-GR"/>
              </w:rPr>
            </w:pPr>
            <w:r w:rsidRPr="001C2702">
              <w:rPr>
                <w:b/>
                <w:sz w:val="22"/>
                <w:szCs w:val="22"/>
                <w:lang w:val="el-GR"/>
              </w:rPr>
              <w:t>Απαντήσ</w:t>
            </w:r>
            <w:r w:rsidR="00F16E2D" w:rsidRPr="001C2702">
              <w:rPr>
                <w:b/>
                <w:sz w:val="22"/>
                <w:szCs w:val="22"/>
                <w:lang w:val="el-GR"/>
              </w:rPr>
              <w:t>εων</w:t>
            </w:r>
          </w:p>
        </w:tc>
      </w:tr>
      <w:tr w:rsidR="004C6CCB" w:rsidRPr="001C2702" w:rsidTr="00340C55">
        <w:trPr>
          <w:trHeight w:val="340"/>
        </w:trPr>
        <w:tc>
          <w:tcPr>
            <w:tcW w:w="4531" w:type="dxa"/>
          </w:tcPr>
          <w:p w:rsidR="004C6CCB" w:rsidRPr="001C2702" w:rsidRDefault="004C6CCB" w:rsidP="00283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GB" w:eastAsia="en-US"/>
              </w:rPr>
            </w:pPr>
            <w:r w:rsidRPr="001C2702">
              <w:rPr>
                <w:rFonts w:cs="Arial"/>
                <w:color w:val="000000"/>
                <w:lang w:eastAsia="en-US"/>
              </w:rPr>
              <w:t xml:space="preserve">Κ1 - Ηλεκτρικός φούρνος 6,3 </w:t>
            </w:r>
            <w:r w:rsidRPr="001C2702">
              <w:rPr>
                <w:rFonts w:cs="Arial"/>
                <w:color w:val="000000"/>
                <w:lang w:val="en-GB" w:eastAsia="en-US"/>
              </w:rPr>
              <w:t>kW</w:t>
            </w:r>
          </w:p>
        </w:tc>
        <w:tc>
          <w:tcPr>
            <w:tcW w:w="2694" w:type="dxa"/>
          </w:tcPr>
          <w:p w:rsidR="004C6CCB" w:rsidRPr="001C2702" w:rsidRDefault="004C6CCB" w:rsidP="002D19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 w:eastAsia="en-US"/>
              </w:rPr>
            </w:pPr>
            <w:r w:rsidRPr="001C2702">
              <w:rPr>
                <w:rFonts w:cs="Arial"/>
                <w:color w:val="000000"/>
                <w:lang w:eastAsia="en-US"/>
              </w:rPr>
              <w:t>Μ1 - 6 A MCB</w:t>
            </w:r>
            <w:r w:rsidRPr="001C2702">
              <w:rPr>
                <w:rFonts w:cs="Arial"/>
                <w:color w:val="000000"/>
                <w:lang w:val="en-US" w:eastAsia="en-US"/>
              </w:rPr>
              <w:t xml:space="preserve"> + RCD</w:t>
            </w:r>
          </w:p>
        </w:tc>
        <w:tc>
          <w:tcPr>
            <w:tcW w:w="1842" w:type="dxa"/>
          </w:tcPr>
          <w:p w:rsidR="004C6CCB" w:rsidRPr="000233C1" w:rsidRDefault="004C6CCB" w:rsidP="002D197E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 xml:space="preserve">Κ1 – </w:t>
            </w:r>
            <w:r w:rsidRPr="000233C1">
              <w:rPr>
                <w:b/>
                <w:color w:val="000000" w:themeColor="text1"/>
                <w:sz w:val="22"/>
                <w:szCs w:val="22"/>
              </w:rPr>
              <w:t>M2</w:t>
            </w:r>
          </w:p>
        </w:tc>
      </w:tr>
      <w:tr w:rsidR="004C6CCB" w:rsidRPr="001C2702" w:rsidTr="00340C55">
        <w:trPr>
          <w:trHeight w:val="340"/>
        </w:trPr>
        <w:tc>
          <w:tcPr>
            <w:tcW w:w="4531" w:type="dxa"/>
          </w:tcPr>
          <w:p w:rsidR="004C6CCB" w:rsidRPr="001C2702" w:rsidRDefault="004C6CCB" w:rsidP="00283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 w:rsidRPr="001C2702">
              <w:rPr>
                <w:rFonts w:cs="Arial"/>
                <w:color w:val="000000"/>
                <w:lang w:eastAsia="en-US"/>
              </w:rPr>
              <w:t xml:space="preserve">Κ2 - Φωτισμός κήπου </w:t>
            </w:r>
          </w:p>
        </w:tc>
        <w:tc>
          <w:tcPr>
            <w:tcW w:w="2694" w:type="dxa"/>
          </w:tcPr>
          <w:p w:rsidR="004C6CCB" w:rsidRPr="001C2702" w:rsidRDefault="004C6CCB" w:rsidP="002D19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 w:rsidRPr="001C2702">
              <w:rPr>
                <w:rFonts w:cs="Arial"/>
                <w:color w:val="000000"/>
                <w:lang w:eastAsia="en-US"/>
              </w:rPr>
              <w:t xml:space="preserve">Μ2 - 32 A MCB </w:t>
            </w:r>
          </w:p>
        </w:tc>
        <w:tc>
          <w:tcPr>
            <w:tcW w:w="1842" w:type="dxa"/>
          </w:tcPr>
          <w:p w:rsidR="004C6CCB" w:rsidRPr="000233C1" w:rsidRDefault="004C6CCB" w:rsidP="00283532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Κ2 –</w:t>
            </w:r>
            <w:r w:rsidRPr="000233C1">
              <w:rPr>
                <w:b/>
                <w:color w:val="000000" w:themeColor="text1"/>
                <w:sz w:val="22"/>
                <w:szCs w:val="22"/>
              </w:rPr>
              <w:t xml:space="preserve"> M1</w:t>
            </w:r>
          </w:p>
        </w:tc>
      </w:tr>
      <w:tr w:rsidR="004C6CCB" w:rsidRPr="001C2702" w:rsidTr="00340C55">
        <w:trPr>
          <w:trHeight w:val="340"/>
        </w:trPr>
        <w:tc>
          <w:tcPr>
            <w:tcW w:w="4531" w:type="dxa"/>
          </w:tcPr>
          <w:p w:rsidR="004C6CCB" w:rsidRPr="001C2702" w:rsidRDefault="004C6CCB" w:rsidP="00283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 w:rsidRPr="001C2702">
              <w:rPr>
                <w:rFonts w:cs="Arial"/>
                <w:color w:val="000000"/>
                <w:lang w:eastAsia="en-US"/>
              </w:rPr>
              <w:t>Κ3 - Ρευματοδότες 13 Α ακτινωτό (2,5 mm</w:t>
            </w:r>
            <w:r w:rsidRPr="001C2702">
              <w:rPr>
                <w:rFonts w:cs="Arial"/>
                <w:color w:val="000000"/>
                <w:vertAlign w:val="superscript"/>
                <w:lang w:eastAsia="en-US"/>
              </w:rPr>
              <w:t>2</w:t>
            </w:r>
            <w:r w:rsidRPr="001C2702">
              <w:rPr>
                <w:rFonts w:cs="Arial"/>
                <w:color w:val="000000"/>
                <w:lang w:eastAsia="en-US"/>
              </w:rPr>
              <w:t xml:space="preserve">) </w:t>
            </w:r>
          </w:p>
        </w:tc>
        <w:tc>
          <w:tcPr>
            <w:tcW w:w="2694" w:type="dxa"/>
          </w:tcPr>
          <w:p w:rsidR="004C6CCB" w:rsidRPr="001C2702" w:rsidRDefault="004C6CCB" w:rsidP="002D19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 w:eastAsia="en-US"/>
              </w:rPr>
            </w:pPr>
            <w:r w:rsidRPr="001C2702">
              <w:rPr>
                <w:rFonts w:cs="Arial"/>
                <w:color w:val="000000"/>
                <w:lang w:eastAsia="en-US"/>
              </w:rPr>
              <w:t>Μ3 - 20 A MCB</w:t>
            </w:r>
            <w:r w:rsidRPr="001C2702">
              <w:rPr>
                <w:rFonts w:cs="Arial"/>
                <w:color w:val="000000"/>
                <w:lang w:val="en-US" w:eastAsia="en-US"/>
              </w:rPr>
              <w:t xml:space="preserve"> + RCD</w:t>
            </w:r>
          </w:p>
        </w:tc>
        <w:tc>
          <w:tcPr>
            <w:tcW w:w="1842" w:type="dxa"/>
          </w:tcPr>
          <w:p w:rsidR="004C6CCB" w:rsidRPr="000233C1" w:rsidRDefault="004C6CCB" w:rsidP="00283532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Κ3 –</w:t>
            </w:r>
            <w:r w:rsidRPr="000233C1">
              <w:rPr>
                <w:b/>
                <w:color w:val="000000" w:themeColor="text1"/>
                <w:sz w:val="22"/>
                <w:szCs w:val="22"/>
              </w:rPr>
              <w:t xml:space="preserve"> M3</w:t>
            </w:r>
          </w:p>
        </w:tc>
      </w:tr>
      <w:tr w:rsidR="004C6CCB" w:rsidRPr="001C2702" w:rsidTr="00340C55">
        <w:trPr>
          <w:trHeight w:val="340"/>
        </w:trPr>
        <w:tc>
          <w:tcPr>
            <w:tcW w:w="4531" w:type="dxa"/>
          </w:tcPr>
          <w:p w:rsidR="004C6CCB" w:rsidRPr="001C2702" w:rsidRDefault="004C6CCB" w:rsidP="00283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 w:rsidRPr="001C2702">
              <w:rPr>
                <w:rFonts w:cs="Arial"/>
                <w:color w:val="000000"/>
                <w:lang w:eastAsia="en-US"/>
              </w:rPr>
              <w:t xml:space="preserve">Κ4 - Ηλεκτρικός εξαεριστήρας 1,6  </w:t>
            </w:r>
            <w:proofErr w:type="spellStart"/>
            <w:r w:rsidRPr="001C2702">
              <w:rPr>
                <w:rFonts w:cs="Arial"/>
                <w:color w:val="000000"/>
                <w:lang w:eastAsia="en-US"/>
              </w:rPr>
              <w:t>kW</w:t>
            </w:r>
            <w:proofErr w:type="spellEnd"/>
          </w:p>
        </w:tc>
        <w:tc>
          <w:tcPr>
            <w:tcW w:w="2694" w:type="dxa"/>
          </w:tcPr>
          <w:p w:rsidR="004C6CCB" w:rsidRPr="001C2702" w:rsidRDefault="004C6CCB" w:rsidP="002D19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 w:rsidRPr="001C2702">
              <w:rPr>
                <w:rFonts w:cs="Arial"/>
                <w:color w:val="000000"/>
                <w:lang w:eastAsia="en-US"/>
              </w:rPr>
              <w:t xml:space="preserve">Μ4 - 16 A MCB </w:t>
            </w:r>
          </w:p>
        </w:tc>
        <w:tc>
          <w:tcPr>
            <w:tcW w:w="1842" w:type="dxa"/>
          </w:tcPr>
          <w:p w:rsidR="004C6CCB" w:rsidRPr="000233C1" w:rsidRDefault="004C6CCB" w:rsidP="00283532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Κ4 –</w:t>
            </w:r>
            <w:r w:rsidRPr="000233C1">
              <w:rPr>
                <w:b/>
                <w:color w:val="000000" w:themeColor="text1"/>
                <w:sz w:val="22"/>
                <w:szCs w:val="22"/>
              </w:rPr>
              <w:t xml:space="preserve"> M8</w:t>
            </w:r>
          </w:p>
        </w:tc>
      </w:tr>
      <w:tr w:rsidR="004C6CCB" w:rsidRPr="001C2702" w:rsidTr="00340C55">
        <w:trPr>
          <w:trHeight w:val="340"/>
        </w:trPr>
        <w:tc>
          <w:tcPr>
            <w:tcW w:w="4531" w:type="dxa"/>
          </w:tcPr>
          <w:p w:rsidR="004C6CCB" w:rsidRPr="001C2702" w:rsidRDefault="004C6CCB" w:rsidP="002D19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 w:rsidRPr="001C2702">
              <w:rPr>
                <w:rFonts w:cs="Arial"/>
                <w:color w:val="000000"/>
                <w:lang w:eastAsia="en-US"/>
              </w:rPr>
              <w:t xml:space="preserve">Κ5 - Βραστήρας νερού 4,3 </w:t>
            </w:r>
            <w:proofErr w:type="spellStart"/>
            <w:r w:rsidRPr="001C2702">
              <w:rPr>
                <w:rFonts w:cs="Arial"/>
                <w:color w:val="000000"/>
                <w:lang w:eastAsia="en-US"/>
              </w:rPr>
              <w:t>kW</w:t>
            </w:r>
            <w:proofErr w:type="spellEnd"/>
            <w:r w:rsidRPr="001C270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4C6CCB" w:rsidRPr="001C2702" w:rsidRDefault="004C6CCB" w:rsidP="002D19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 w:rsidRPr="001C2702">
              <w:rPr>
                <w:rFonts w:cs="Arial"/>
                <w:color w:val="000000"/>
                <w:lang w:eastAsia="en-US"/>
              </w:rPr>
              <w:t xml:space="preserve">Μ5 - 20 A MCB </w:t>
            </w:r>
          </w:p>
        </w:tc>
        <w:tc>
          <w:tcPr>
            <w:tcW w:w="1842" w:type="dxa"/>
          </w:tcPr>
          <w:p w:rsidR="004C6CCB" w:rsidRPr="000233C1" w:rsidRDefault="004C6CCB" w:rsidP="002D197E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Κ5 –</w:t>
            </w:r>
            <w:r w:rsidRPr="000233C1">
              <w:rPr>
                <w:b/>
                <w:color w:val="000000" w:themeColor="text1"/>
                <w:sz w:val="22"/>
                <w:szCs w:val="22"/>
              </w:rPr>
              <w:t xml:space="preserve"> M5</w:t>
            </w:r>
          </w:p>
        </w:tc>
      </w:tr>
      <w:tr w:rsidR="004C6CCB" w:rsidRPr="001C2702" w:rsidTr="00340C55">
        <w:trPr>
          <w:trHeight w:val="340"/>
        </w:trPr>
        <w:tc>
          <w:tcPr>
            <w:tcW w:w="4531" w:type="dxa"/>
          </w:tcPr>
          <w:p w:rsidR="004C6CCB" w:rsidRPr="001C2702" w:rsidRDefault="004C6CCB" w:rsidP="00283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GB" w:eastAsia="en-US"/>
              </w:rPr>
            </w:pPr>
            <w:r w:rsidRPr="001C2702">
              <w:rPr>
                <w:rFonts w:cs="Arial"/>
                <w:color w:val="000000"/>
                <w:lang w:eastAsia="en-US"/>
              </w:rPr>
              <w:t xml:space="preserve">Κ6 - Ηλιακός θερμοσίφωνας 3  </w:t>
            </w:r>
            <w:r w:rsidRPr="001C2702">
              <w:rPr>
                <w:rFonts w:cs="Arial"/>
                <w:color w:val="000000"/>
                <w:lang w:val="en-GB" w:eastAsia="en-US"/>
              </w:rPr>
              <w:t>kW</w:t>
            </w:r>
          </w:p>
        </w:tc>
        <w:tc>
          <w:tcPr>
            <w:tcW w:w="2694" w:type="dxa"/>
          </w:tcPr>
          <w:p w:rsidR="004C6CCB" w:rsidRPr="001C2702" w:rsidRDefault="004C6CCB" w:rsidP="002D19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 w:rsidRPr="001C2702">
              <w:rPr>
                <w:rFonts w:cs="Arial"/>
                <w:color w:val="000000"/>
                <w:lang w:eastAsia="en-US"/>
              </w:rPr>
              <w:t xml:space="preserve">Μ6 - 6 A MCB </w:t>
            </w:r>
          </w:p>
        </w:tc>
        <w:tc>
          <w:tcPr>
            <w:tcW w:w="1842" w:type="dxa"/>
          </w:tcPr>
          <w:p w:rsidR="004C6CCB" w:rsidRPr="000233C1" w:rsidRDefault="004C6CCB" w:rsidP="002D197E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Κ6 –</w:t>
            </w:r>
            <w:r w:rsidRPr="000233C1">
              <w:rPr>
                <w:b/>
                <w:color w:val="000000" w:themeColor="text1"/>
                <w:sz w:val="22"/>
                <w:szCs w:val="22"/>
              </w:rPr>
              <w:t xml:space="preserve"> M4</w:t>
            </w:r>
          </w:p>
        </w:tc>
      </w:tr>
      <w:tr w:rsidR="004C6CCB" w:rsidRPr="001C2702" w:rsidTr="00340C55">
        <w:trPr>
          <w:trHeight w:val="340"/>
        </w:trPr>
        <w:tc>
          <w:tcPr>
            <w:tcW w:w="4531" w:type="dxa"/>
          </w:tcPr>
          <w:p w:rsidR="004C6CCB" w:rsidRPr="001C2702" w:rsidRDefault="004C6CCB" w:rsidP="0028353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 w:rsidRPr="001C2702">
              <w:rPr>
                <w:rFonts w:cs="Arial"/>
                <w:color w:val="000000"/>
                <w:lang w:eastAsia="en-US"/>
              </w:rPr>
              <w:t xml:space="preserve">Κ7 - Ρευματοδότες 13 Α δακτυλίου </w:t>
            </w:r>
          </w:p>
        </w:tc>
        <w:tc>
          <w:tcPr>
            <w:tcW w:w="2694" w:type="dxa"/>
          </w:tcPr>
          <w:p w:rsidR="004C6CCB" w:rsidRPr="001C2702" w:rsidRDefault="004C6CCB" w:rsidP="002D19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val="en-US" w:eastAsia="en-US"/>
              </w:rPr>
            </w:pPr>
            <w:r w:rsidRPr="001C2702">
              <w:rPr>
                <w:rFonts w:cs="Arial"/>
                <w:color w:val="000000"/>
                <w:lang w:eastAsia="en-US"/>
              </w:rPr>
              <w:t xml:space="preserve">Μ7 - 32 A MCB </w:t>
            </w:r>
            <w:r w:rsidRPr="001C2702">
              <w:rPr>
                <w:rFonts w:cs="Arial"/>
                <w:color w:val="000000"/>
                <w:lang w:val="en-US" w:eastAsia="en-US"/>
              </w:rPr>
              <w:t>+ RCD</w:t>
            </w:r>
          </w:p>
        </w:tc>
        <w:tc>
          <w:tcPr>
            <w:tcW w:w="1842" w:type="dxa"/>
          </w:tcPr>
          <w:p w:rsidR="004C6CCB" w:rsidRPr="000233C1" w:rsidRDefault="004C6CCB" w:rsidP="002D197E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Κ7 –</w:t>
            </w:r>
            <w:r w:rsidRPr="000233C1">
              <w:rPr>
                <w:b/>
                <w:color w:val="000000" w:themeColor="text1"/>
                <w:sz w:val="22"/>
                <w:szCs w:val="22"/>
              </w:rPr>
              <w:t xml:space="preserve"> M7</w:t>
            </w:r>
          </w:p>
        </w:tc>
      </w:tr>
      <w:tr w:rsidR="004C6CCB" w:rsidRPr="001C2702" w:rsidTr="00340C55">
        <w:trPr>
          <w:trHeight w:val="340"/>
        </w:trPr>
        <w:tc>
          <w:tcPr>
            <w:tcW w:w="4531" w:type="dxa"/>
          </w:tcPr>
          <w:p w:rsidR="004C6CCB" w:rsidRPr="001C2702" w:rsidRDefault="004C6CCB" w:rsidP="000201A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 w:rsidRPr="001C2702">
              <w:rPr>
                <w:rFonts w:cs="Arial"/>
                <w:color w:val="000000"/>
                <w:lang w:eastAsia="en-US"/>
              </w:rPr>
              <w:t xml:space="preserve">Κ8 </w:t>
            </w:r>
            <w:r w:rsidR="000201AF">
              <w:rPr>
                <w:rFonts w:cs="Arial"/>
                <w:color w:val="000000"/>
                <w:lang w:eastAsia="en-US"/>
              </w:rPr>
              <w:t>–</w:t>
            </w:r>
            <w:r w:rsidRPr="001C2702">
              <w:rPr>
                <w:rFonts w:cs="Arial"/>
                <w:color w:val="000000"/>
                <w:lang w:eastAsia="en-US"/>
              </w:rPr>
              <w:t xml:space="preserve"> </w:t>
            </w:r>
            <w:r w:rsidR="000201AF">
              <w:rPr>
                <w:rFonts w:cs="Arial"/>
                <w:color w:val="000000"/>
                <w:lang w:eastAsia="en-US"/>
              </w:rPr>
              <w:t>Φ</w:t>
            </w:r>
            <w:r w:rsidRPr="001C2702">
              <w:rPr>
                <w:rFonts w:cs="Arial"/>
                <w:color w:val="000000"/>
                <w:lang w:eastAsia="en-US"/>
              </w:rPr>
              <w:t>ωτισμός</w:t>
            </w:r>
            <w:r w:rsidR="000201AF">
              <w:rPr>
                <w:rFonts w:cs="Arial"/>
                <w:color w:val="000000"/>
                <w:lang w:eastAsia="en-US"/>
              </w:rPr>
              <w:t xml:space="preserve"> χώρου κουζίνας</w:t>
            </w:r>
            <w:r w:rsidRPr="001C2702">
              <w:rPr>
                <w:rFonts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2694" w:type="dxa"/>
          </w:tcPr>
          <w:p w:rsidR="004C6CCB" w:rsidRPr="001C2702" w:rsidRDefault="004C6CCB" w:rsidP="002D197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lang w:eastAsia="en-US"/>
              </w:rPr>
            </w:pPr>
            <w:r w:rsidRPr="001C2702">
              <w:rPr>
                <w:rFonts w:cs="Arial"/>
                <w:color w:val="000000"/>
                <w:lang w:eastAsia="en-US"/>
              </w:rPr>
              <w:t xml:space="preserve">Μ8 - 10 A MCB </w:t>
            </w:r>
          </w:p>
        </w:tc>
        <w:tc>
          <w:tcPr>
            <w:tcW w:w="1842" w:type="dxa"/>
          </w:tcPr>
          <w:p w:rsidR="004C6CCB" w:rsidRPr="000233C1" w:rsidRDefault="004C6CCB" w:rsidP="002D197E">
            <w:pPr>
              <w:pStyle w:val="Default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Κ8 –</w:t>
            </w:r>
            <w:r w:rsidRPr="000233C1">
              <w:rPr>
                <w:b/>
                <w:color w:val="000000" w:themeColor="text1"/>
                <w:sz w:val="22"/>
                <w:szCs w:val="22"/>
              </w:rPr>
              <w:t xml:space="preserve"> M6</w:t>
            </w:r>
          </w:p>
        </w:tc>
      </w:tr>
    </w:tbl>
    <w:p w:rsidR="002314C0" w:rsidRPr="001C2702" w:rsidRDefault="002314C0" w:rsidP="002314C0">
      <w:pPr>
        <w:pStyle w:val="Default"/>
        <w:jc w:val="both"/>
        <w:rPr>
          <w:bCs/>
          <w:color w:val="FF0000"/>
          <w:sz w:val="22"/>
          <w:szCs w:val="22"/>
          <w:lang w:val="el-GR"/>
        </w:rPr>
      </w:pPr>
    </w:p>
    <w:p w:rsidR="00706443" w:rsidRPr="001C2702" w:rsidRDefault="00706443" w:rsidP="000F43D5">
      <w:pPr>
        <w:pStyle w:val="Default"/>
        <w:pBdr>
          <w:top w:val="single" w:sz="4" w:space="1" w:color="auto"/>
        </w:pBdr>
        <w:jc w:val="both"/>
        <w:rPr>
          <w:b/>
          <w:bCs/>
          <w:color w:val="auto"/>
          <w:sz w:val="22"/>
          <w:szCs w:val="22"/>
          <w:lang w:val="el-GR"/>
        </w:rPr>
      </w:pPr>
      <w:r w:rsidRPr="001C2702">
        <w:rPr>
          <w:b/>
          <w:bCs/>
          <w:color w:val="auto"/>
          <w:sz w:val="22"/>
          <w:szCs w:val="22"/>
          <w:u w:val="single"/>
          <w:lang w:val="el-GR"/>
        </w:rPr>
        <w:t>Ερώτηση Β4</w:t>
      </w:r>
      <w:r w:rsidR="00DA11E0" w:rsidRPr="001C2702">
        <w:rPr>
          <w:b/>
          <w:bCs/>
          <w:color w:val="auto"/>
          <w:sz w:val="22"/>
          <w:szCs w:val="22"/>
          <w:lang w:val="el-GR"/>
        </w:rPr>
        <w:t xml:space="preserve">: </w:t>
      </w:r>
      <w:r w:rsidRPr="001C2702">
        <w:rPr>
          <w:b/>
          <w:bCs/>
          <w:color w:val="auto"/>
          <w:sz w:val="22"/>
          <w:szCs w:val="22"/>
          <w:lang w:val="el-GR"/>
        </w:rPr>
        <w:t>Μονάδες 1</w:t>
      </w:r>
      <w:r w:rsidR="00DA11E0" w:rsidRPr="001C2702">
        <w:rPr>
          <w:b/>
          <w:bCs/>
          <w:color w:val="auto"/>
          <w:sz w:val="22"/>
          <w:szCs w:val="22"/>
          <w:lang w:val="el-GR"/>
        </w:rPr>
        <w:t xml:space="preserve"> (2 ερωτήσεις των 0,5 μονάδων)</w:t>
      </w:r>
    </w:p>
    <w:p w:rsidR="00706443" w:rsidRPr="001C2702" w:rsidRDefault="00B47A21" w:rsidP="00706443">
      <w:pPr>
        <w:pStyle w:val="Default"/>
        <w:jc w:val="both"/>
        <w:rPr>
          <w:b/>
          <w:bCs/>
          <w:color w:val="auto"/>
          <w:sz w:val="22"/>
          <w:szCs w:val="22"/>
          <w:lang w:val="el-GR"/>
        </w:rPr>
      </w:pPr>
      <w:r w:rsidRPr="001C2702">
        <w:rPr>
          <w:b/>
          <w:bCs/>
          <w:color w:val="auto"/>
          <w:sz w:val="22"/>
          <w:szCs w:val="22"/>
          <w:lang w:val="el-GR"/>
        </w:rPr>
        <w:t>Να απαντήσετε τα</w:t>
      </w:r>
      <w:r w:rsidR="00706443" w:rsidRPr="001C2702">
        <w:rPr>
          <w:b/>
          <w:bCs/>
          <w:color w:val="auto"/>
          <w:sz w:val="22"/>
          <w:szCs w:val="22"/>
          <w:lang w:val="el-GR"/>
        </w:rPr>
        <w:t xml:space="preserve"> δύο ερωτήματα του ΠΙΝΑΚΑ Β4.</w:t>
      </w:r>
    </w:p>
    <w:tbl>
      <w:tblPr>
        <w:tblStyle w:val="TableGrid"/>
        <w:tblW w:w="9209" w:type="dxa"/>
        <w:jc w:val="center"/>
        <w:tblLook w:val="04A0"/>
      </w:tblPr>
      <w:tblGrid>
        <w:gridCol w:w="681"/>
        <w:gridCol w:w="8528"/>
      </w:tblGrid>
      <w:tr w:rsidR="000F43D5" w:rsidRPr="001C2702" w:rsidTr="00340C55">
        <w:trPr>
          <w:jc w:val="center"/>
        </w:trPr>
        <w:tc>
          <w:tcPr>
            <w:tcW w:w="9209" w:type="dxa"/>
            <w:gridSpan w:val="2"/>
          </w:tcPr>
          <w:p w:rsidR="00EB3FEB" w:rsidRPr="001C2702" w:rsidRDefault="00EB3FEB" w:rsidP="00EB3FEB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  <w:lang w:val="el-GR"/>
              </w:rPr>
            </w:pPr>
            <w:r w:rsidRPr="001C2702">
              <w:rPr>
                <w:b/>
                <w:bCs/>
                <w:color w:val="auto"/>
                <w:sz w:val="22"/>
                <w:szCs w:val="22"/>
                <w:lang w:val="el-GR"/>
              </w:rPr>
              <w:t>ΠΙΝΑΚΑΣ Β4</w:t>
            </w:r>
          </w:p>
        </w:tc>
      </w:tr>
      <w:tr w:rsidR="00EB3FEB" w:rsidRPr="001C2702" w:rsidTr="00340C55">
        <w:trPr>
          <w:jc w:val="center"/>
        </w:trPr>
        <w:tc>
          <w:tcPr>
            <w:tcW w:w="681" w:type="dxa"/>
            <w:vMerge w:val="restart"/>
          </w:tcPr>
          <w:p w:rsidR="00EB3FEB" w:rsidRPr="001C2702" w:rsidRDefault="00EB3FEB" w:rsidP="00706443">
            <w:pPr>
              <w:pStyle w:val="Default"/>
              <w:jc w:val="both"/>
              <w:rPr>
                <w:b/>
                <w:sz w:val="22"/>
                <w:szCs w:val="22"/>
                <w:lang w:val="el-GR"/>
              </w:rPr>
            </w:pPr>
            <w:r w:rsidRPr="001C2702">
              <w:rPr>
                <w:b/>
                <w:sz w:val="22"/>
                <w:szCs w:val="22"/>
                <w:lang w:val="el-GR"/>
              </w:rPr>
              <w:t>Β4.1</w:t>
            </w:r>
          </w:p>
        </w:tc>
        <w:tc>
          <w:tcPr>
            <w:tcW w:w="8528" w:type="dxa"/>
          </w:tcPr>
          <w:p w:rsidR="00EB3FEB" w:rsidRPr="001C2702" w:rsidRDefault="00EB3FEB" w:rsidP="00C458B4">
            <w:pPr>
              <w:pStyle w:val="Default"/>
              <w:rPr>
                <w:sz w:val="22"/>
                <w:szCs w:val="22"/>
                <w:lang w:val="el-GR"/>
              </w:rPr>
            </w:pPr>
            <w:r w:rsidRPr="001C2702">
              <w:rPr>
                <w:sz w:val="22"/>
                <w:szCs w:val="22"/>
                <w:lang w:val="el-GR"/>
              </w:rPr>
              <w:t xml:space="preserve">Τριφασική ηλεκτρική συσκευή </w:t>
            </w:r>
            <w:r w:rsidR="009A5C76" w:rsidRPr="001C2702">
              <w:rPr>
                <w:sz w:val="22"/>
                <w:szCs w:val="22"/>
                <w:lang w:val="el-GR"/>
              </w:rPr>
              <w:t>με κλάση μόνωσης Ι (</w:t>
            </w:r>
            <w:r w:rsidR="009A5C76" w:rsidRPr="001C2702">
              <w:rPr>
                <w:sz w:val="22"/>
                <w:szCs w:val="22"/>
              </w:rPr>
              <w:t>Class</w:t>
            </w:r>
            <w:r w:rsidR="009A5C76" w:rsidRPr="001C2702">
              <w:rPr>
                <w:sz w:val="22"/>
                <w:szCs w:val="22"/>
                <w:lang w:val="el-GR"/>
              </w:rPr>
              <w:t xml:space="preserve"> </w:t>
            </w:r>
            <w:r w:rsidR="009A5C76" w:rsidRPr="001C2702">
              <w:rPr>
                <w:sz w:val="22"/>
                <w:szCs w:val="22"/>
              </w:rPr>
              <w:t>I</w:t>
            </w:r>
            <w:r w:rsidR="009A5C76" w:rsidRPr="001C2702">
              <w:rPr>
                <w:sz w:val="22"/>
                <w:szCs w:val="22"/>
                <w:lang w:val="el-GR"/>
              </w:rPr>
              <w:t xml:space="preserve">) </w:t>
            </w:r>
            <w:r w:rsidRPr="001C2702">
              <w:rPr>
                <w:sz w:val="22"/>
                <w:szCs w:val="22"/>
                <w:lang w:val="el-GR"/>
              </w:rPr>
              <w:t xml:space="preserve">τροφοδοτείται από τον Πίνακα Διανομής </w:t>
            </w:r>
            <w:r w:rsidR="009A5C76" w:rsidRPr="001C2702">
              <w:rPr>
                <w:sz w:val="22"/>
                <w:szCs w:val="22"/>
                <w:lang w:val="el-GR"/>
              </w:rPr>
              <w:t xml:space="preserve">μιας ηλεκτρικής </w:t>
            </w:r>
            <w:r w:rsidRPr="001C2702">
              <w:rPr>
                <w:sz w:val="22"/>
                <w:szCs w:val="22"/>
                <w:lang w:val="el-GR"/>
              </w:rPr>
              <w:t xml:space="preserve">εγκατάστασης. </w:t>
            </w:r>
            <w:r w:rsidR="009A5C76" w:rsidRPr="001C2702">
              <w:rPr>
                <w:sz w:val="22"/>
                <w:szCs w:val="22"/>
                <w:lang w:val="el-GR"/>
              </w:rPr>
              <w:t xml:space="preserve">Το κύκλωμα προστατεύεται με </w:t>
            </w:r>
            <w:r w:rsidRPr="001C2702">
              <w:rPr>
                <w:sz w:val="22"/>
                <w:szCs w:val="22"/>
              </w:rPr>
              <w:t>MCB</w:t>
            </w:r>
            <w:r w:rsidRPr="001C2702">
              <w:rPr>
                <w:sz w:val="22"/>
                <w:szCs w:val="22"/>
                <w:lang w:val="el-GR"/>
              </w:rPr>
              <w:t xml:space="preserve"> και </w:t>
            </w:r>
            <w:r w:rsidRPr="001C2702">
              <w:rPr>
                <w:sz w:val="22"/>
                <w:szCs w:val="22"/>
              </w:rPr>
              <w:t>RCD</w:t>
            </w:r>
            <w:r w:rsidRPr="001C2702">
              <w:rPr>
                <w:sz w:val="22"/>
                <w:szCs w:val="22"/>
                <w:lang w:val="el-GR"/>
              </w:rPr>
              <w:t xml:space="preserve"> ορθά </w:t>
            </w:r>
            <w:r w:rsidR="009A5C76" w:rsidRPr="001C2702">
              <w:rPr>
                <w:sz w:val="22"/>
                <w:szCs w:val="22"/>
                <w:lang w:val="el-GR"/>
              </w:rPr>
              <w:t>επιλεγμένα</w:t>
            </w:r>
            <w:r w:rsidRPr="001C2702">
              <w:rPr>
                <w:sz w:val="22"/>
                <w:szCs w:val="22"/>
                <w:lang w:val="el-GR"/>
              </w:rPr>
              <w:t>. Στην περίπτωση που το</w:t>
            </w:r>
            <w:r w:rsidR="009A5C76" w:rsidRPr="001C2702">
              <w:rPr>
                <w:sz w:val="22"/>
                <w:szCs w:val="22"/>
                <w:lang w:val="el-GR"/>
              </w:rPr>
              <w:t xml:space="preserve"> </w:t>
            </w:r>
            <w:r w:rsidRPr="001C2702">
              <w:rPr>
                <w:sz w:val="22"/>
                <w:szCs w:val="22"/>
                <w:lang w:val="el-GR"/>
              </w:rPr>
              <w:t xml:space="preserve"> μεταλλικό περίβλημα της πιο πάνω συσκευής δεν έχει γειωθεί και η συσκευή ενεργοποιηθεί, να αναφέρετε τι θα συμβεί:</w:t>
            </w:r>
          </w:p>
        </w:tc>
      </w:tr>
      <w:tr w:rsidR="00EB3FEB" w:rsidRPr="001C2702" w:rsidTr="00340C55">
        <w:trPr>
          <w:trHeight w:val="1326"/>
          <w:jc w:val="center"/>
        </w:trPr>
        <w:tc>
          <w:tcPr>
            <w:tcW w:w="681" w:type="dxa"/>
            <w:vMerge/>
          </w:tcPr>
          <w:p w:rsidR="00EB3FEB" w:rsidRPr="001C2702" w:rsidRDefault="00EB3FEB" w:rsidP="00706443">
            <w:pPr>
              <w:pStyle w:val="Default"/>
              <w:jc w:val="both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8528" w:type="dxa"/>
          </w:tcPr>
          <w:p w:rsidR="00EB3FEB" w:rsidRPr="001C2702" w:rsidRDefault="00EB3FEB" w:rsidP="00C458B4">
            <w:pPr>
              <w:pStyle w:val="Default"/>
              <w:rPr>
                <w:color w:val="auto"/>
                <w:sz w:val="22"/>
                <w:szCs w:val="22"/>
                <w:u w:val="single"/>
                <w:lang w:val="el-GR"/>
              </w:rPr>
            </w:pPr>
            <w:r w:rsidRPr="001C2702">
              <w:rPr>
                <w:color w:val="auto"/>
                <w:sz w:val="22"/>
                <w:szCs w:val="22"/>
                <w:u w:val="single"/>
                <w:lang w:val="el-GR"/>
              </w:rPr>
              <w:t>Απάντηση:</w:t>
            </w:r>
          </w:p>
          <w:p w:rsidR="00EB3FEB" w:rsidRPr="000233C1" w:rsidRDefault="008E17F7" w:rsidP="00C458B4">
            <w:pPr>
              <w:pStyle w:val="Default"/>
              <w:rPr>
                <w:b/>
                <w:color w:val="000000" w:themeColor="text1"/>
                <w:sz w:val="22"/>
                <w:szCs w:val="22"/>
                <w:lang w:val="el-GR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 xml:space="preserve">Η συσκευή θα λειτουργεί </w:t>
            </w:r>
            <w:r w:rsidR="00EB3FEB"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 xml:space="preserve">κανονικά αλλά θα υπάρχει συνεχής κίνδυνος ηλεκτροπληξίας </w:t>
            </w: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 xml:space="preserve">σε περίπτωση </w:t>
            </w:r>
            <w:r w:rsidR="00EB3FEB"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διαρροή</w:t>
            </w: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ς προς την Γη</w:t>
            </w:r>
            <w:r w:rsidR="00EB3FEB"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.</w:t>
            </w:r>
          </w:p>
          <w:p w:rsidR="00881A66" w:rsidRPr="001C2702" w:rsidRDefault="00881A66" w:rsidP="00C458B4">
            <w:pPr>
              <w:pStyle w:val="Default"/>
              <w:rPr>
                <w:color w:val="FF0000"/>
                <w:sz w:val="22"/>
                <w:szCs w:val="22"/>
                <w:lang w:val="el-GR"/>
              </w:rPr>
            </w:pPr>
          </w:p>
          <w:p w:rsidR="00881A66" w:rsidRDefault="00881A66" w:rsidP="00C458B4">
            <w:pPr>
              <w:pStyle w:val="Default"/>
              <w:rPr>
                <w:color w:val="FF0000"/>
                <w:sz w:val="22"/>
                <w:szCs w:val="22"/>
                <w:lang w:val="el-GR"/>
              </w:rPr>
            </w:pPr>
          </w:p>
          <w:p w:rsidR="003669C8" w:rsidRDefault="003669C8" w:rsidP="00C458B4">
            <w:pPr>
              <w:pStyle w:val="Default"/>
              <w:rPr>
                <w:color w:val="FF0000"/>
                <w:sz w:val="22"/>
                <w:szCs w:val="22"/>
                <w:lang w:val="el-GR"/>
              </w:rPr>
            </w:pPr>
          </w:p>
          <w:p w:rsidR="00C5406E" w:rsidRDefault="00C5406E" w:rsidP="00C458B4">
            <w:pPr>
              <w:pStyle w:val="Default"/>
              <w:rPr>
                <w:color w:val="FF0000"/>
                <w:sz w:val="22"/>
                <w:szCs w:val="22"/>
                <w:lang w:val="el-GR"/>
              </w:rPr>
            </w:pPr>
          </w:p>
          <w:p w:rsidR="003669C8" w:rsidRDefault="003669C8" w:rsidP="00C458B4">
            <w:pPr>
              <w:pStyle w:val="Default"/>
              <w:rPr>
                <w:color w:val="FF0000"/>
                <w:sz w:val="22"/>
                <w:szCs w:val="22"/>
                <w:lang w:val="el-GR"/>
              </w:rPr>
            </w:pPr>
          </w:p>
          <w:p w:rsidR="003669C8" w:rsidRDefault="003669C8" w:rsidP="00C458B4">
            <w:pPr>
              <w:pStyle w:val="Default"/>
              <w:rPr>
                <w:color w:val="FF0000"/>
                <w:sz w:val="22"/>
                <w:szCs w:val="22"/>
                <w:lang w:val="el-GR"/>
              </w:rPr>
            </w:pPr>
          </w:p>
          <w:p w:rsidR="003669C8" w:rsidRPr="001C2702" w:rsidRDefault="003669C8" w:rsidP="00C458B4">
            <w:pPr>
              <w:pStyle w:val="Default"/>
              <w:rPr>
                <w:color w:val="FF0000"/>
                <w:sz w:val="22"/>
                <w:szCs w:val="22"/>
                <w:lang w:val="el-GR"/>
              </w:rPr>
            </w:pPr>
          </w:p>
          <w:p w:rsidR="00881A66" w:rsidRPr="001C2702" w:rsidRDefault="00881A66" w:rsidP="00C458B4">
            <w:pPr>
              <w:pStyle w:val="Default"/>
              <w:rPr>
                <w:color w:val="FF0000"/>
                <w:sz w:val="22"/>
                <w:szCs w:val="22"/>
                <w:lang w:val="el-GR"/>
              </w:rPr>
            </w:pPr>
          </w:p>
        </w:tc>
      </w:tr>
      <w:tr w:rsidR="00EB3FEB" w:rsidRPr="001C2702" w:rsidTr="00340C55">
        <w:trPr>
          <w:jc w:val="center"/>
        </w:trPr>
        <w:tc>
          <w:tcPr>
            <w:tcW w:w="681" w:type="dxa"/>
            <w:vMerge w:val="restart"/>
          </w:tcPr>
          <w:p w:rsidR="00EB3FEB" w:rsidRPr="001C2702" w:rsidRDefault="00EB3FEB" w:rsidP="00706443">
            <w:pPr>
              <w:pStyle w:val="Default"/>
              <w:jc w:val="both"/>
              <w:rPr>
                <w:b/>
                <w:sz w:val="22"/>
                <w:szCs w:val="22"/>
                <w:lang w:val="el-GR"/>
              </w:rPr>
            </w:pPr>
            <w:r w:rsidRPr="001C2702">
              <w:rPr>
                <w:b/>
                <w:sz w:val="22"/>
                <w:szCs w:val="22"/>
                <w:lang w:val="el-GR"/>
              </w:rPr>
              <w:t>Β4.2</w:t>
            </w:r>
          </w:p>
        </w:tc>
        <w:tc>
          <w:tcPr>
            <w:tcW w:w="8528" w:type="dxa"/>
          </w:tcPr>
          <w:p w:rsidR="00EB3FEB" w:rsidRPr="001C2702" w:rsidRDefault="00EB3FEB" w:rsidP="00C458B4">
            <w:pPr>
              <w:pStyle w:val="Default"/>
              <w:rPr>
                <w:sz w:val="22"/>
                <w:szCs w:val="22"/>
                <w:lang w:val="el-GR"/>
              </w:rPr>
            </w:pPr>
            <w:r w:rsidRPr="001C2702">
              <w:rPr>
                <w:bCs/>
                <w:sz w:val="22"/>
                <w:szCs w:val="22"/>
                <w:lang w:val="el-GR" w:eastAsia="en-US"/>
              </w:rPr>
              <w:t xml:space="preserve">Η μέγιστη επιτρεπόμενη τιμή </w:t>
            </w:r>
            <w:r w:rsidR="00881A66" w:rsidRPr="001C2702">
              <w:rPr>
                <w:bCs/>
                <w:sz w:val="22"/>
                <w:szCs w:val="22"/>
                <w:lang w:val="el-GR" w:eastAsia="en-US"/>
              </w:rPr>
              <w:t>της ολ</w:t>
            </w:r>
            <w:r w:rsidR="000637C6" w:rsidRPr="001C2702">
              <w:rPr>
                <w:bCs/>
                <w:sz w:val="22"/>
                <w:szCs w:val="22"/>
                <w:lang w:val="el-GR" w:eastAsia="en-US"/>
              </w:rPr>
              <w:t>ι</w:t>
            </w:r>
            <w:r w:rsidR="00881A66" w:rsidRPr="001C2702">
              <w:rPr>
                <w:bCs/>
                <w:sz w:val="22"/>
                <w:szCs w:val="22"/>
                <w:lang w:val="el-GR" w:eastAsia="en-US"/>
              </w:rPr>
              <w:t xml:space="preserve">κής αντίστασης γείωσης </w:t>
            </w:r>
            <w:r w:rsidR="00881A66" w:rsidRPr="001C2702">
              <w:rPr>
                <w:bCs/>
                <w:sz w:val="22"/>
                <w:szCs w:val="22"/>
                <w:lang w:eastAsia="en-US"/>
              </w:rPr>
              <w:t>R</w:t>
            </w:r>
            <w:r w:rsidR="00881A66" w:rsidRPr="001C2702">
              <w:rPr>
                <w:bCs/>
                <w:sz w:val="22"/>
                <w:szCs w:val="22"/>
                <w:vertAlign w:val="subscript"/>
                <w:lang w:eastAsia="en-US"/>
              </w:rPr>
              <w:t>A</w:t>
            </w:r>
            <w:r w:rsidR="00881A66" w:rsidRPr="001C2702">
              <w:rPr>
                <w:bCs/>
                <w:sz w:val="22"/>
                <w:szCs w:val="22"/>
                <w:lang w:val="el-GR" w:eastAsia="en-US"/>
              </w:rPr>
              <w:t xml:space="preserve">  σε μια ηλεκτρική εγκατάσταση </w:t>
            </w:r>
            <w:r w:rsidRPr="001C2702">
              <w:rPr>
                <w:bCs/>
                <w:sz w:val="22"/>
                <w:szCs w:val="22"/>
                <w:lang w:val="el-GR" w:eastAsia="en-US"/>
              </w:rPr>
              <w:t xml:space="preserve">που προστατεύεται </w:t>
            </w:r>
            <w:r w:rsidR="00881A66" w:rsidRPr="001C2702">
              <w:rPr>
                <w:bCs/>
                <w:sz w:val="22"/>
                <w:szCs w:val="22"/>
                <w:lang w:val="el-GR" w:eastAsia="en-US"/>
              </w:rPr>
              <w:t xml:space="preserve">με ένα αυτόματο διακόπτη </w:t>
            </w:r>
            <w:r w:rsidRPr="001C2702">
              <w:rPr>
                <w:bCs/>
                <w:sz w:val="22"/>
                <w:szCs w:val="22"/>
                <w:lang w:eastAsia="en-US"/>
              </w:rPr>
              <w:t>RCD</w:t>
            </w:r>
            <w:r w:rsidRPr="001C2702">
              <w:rPr>
                <w:bCs/>
                <w:sz w:val="22"/>
                <w:szCs w:val="22"/>
                <w:lang w:val="el-GR" w:eastAsia="en-US"/>
              </w:rPr>
              <w:t xml:space="preserve"> 300</w:t>
            </w:r>
            <w:proofErr w:type="spellStart"/>
            <w:r w:rsidRPr="001C2702">
              <w:rPr>
                <w:bCs/>
                <w:sz w:val="22"/>
                <w:szCs w:val="22"/>
                <w:lang w:eastAsia="en-US"/>
              </w:rPr>
              <w:t>mA</w:t>
            </w:r>
            <w:proofErr w:type="spellEnd"/>
            <w:r w:rsidRPr="001C2702">
              <w:rPr>
                <w:bCs/>
                <w:sz w:val="22"/>
                <w:szCs w:val="22"/>
                <w:lang w:val="el-GR" w:eastAsia="en-US"/>
              </w:rPr>
              <w:t xml:space="preserve"> και </w:t>
            </w:r>
            <w:r w:rsidR="00881A66" w:rsidRPr="001C2702">
              <w:rPr>
                <w:bCs/>
                <w:sz w:val="22"/>
                <w:szCs w:val="22"/>
                <w:lang w:val="el-GR" w:eastAsia="en-US"/>
              </w:rPr>
              <w:t xml:space="preserve">σύστημα γείωσης ΤΤ, </w:t>
            </w:r>
            <w:r w:rsidRPr="001C2702">
              <w:rPr>
                <w:bCs/>
                <w:sz w:val="22"/>
                <w:szCs w:val="22"/>
                <w:lang w:val="el-GR" w:eastAsia="en-US"/>
              </w:rPr>
              <w:t>είναι:</w:t>
            </w:r>
          </w:p>
        </w:tc>
      </w:tr>
      <w:tr w:rsidR="00EB3FEB" w:rsidRPr="001C2702" w:rsidTr="00340C55">
        <w:trPr>
          <w:trHeight w:val="653"/>
          <w:jc w:val="center"/>
        </w:trPr>
        <w:tc>
          <w:tcPr>
            <w:tcW w:w="681" w:type="dxa"/>
            <w:vMerge/>
          </w:tcPr>
          <w:p w:rsidR="00EB3FEB" w:rsidRPr="001C2702" w:rsidRDefault="00EB3FEB" w:rsidP="00706443">
            <w:pPr>
              <w:pStyle w:val="Default"/>
              <w:jc w:val="both"/>
              <w:rPr>
                <w:b/>
                <w:sz w:val="22"/>
                <w:szCs w:val="22"/>
                <w:lang w:val="el-GR"/>
              </w:rPr>
            </w:pPr>
          </w:p>
        </w:tc>
        <w:tc>
          <w:tcPr>
            <w:tcW w:w="8528" w:type="dxa"/>
          </w:tcPr>
          <w:p w:rsidR="00EB3FEB" w:rsidRPr="001C2702" w:rsidRDefault="00EB3FEB" w:rsidP="00C458B4">
            <w:pPr>
              <w:pStyle w:val="Default"/>
              <w:rPr>
                <w:color w:val="auto"/>
                <w:sz w:val="22"/>
                <w:szCs w:val="22"/>
                <w:u w:val="single"/>
                <w:lang w:val="el-GR"/>
              </w:rPr>
            </w:pPr>
            <w:r w:rsidRPr="001C2702">
              <w:rPr>
                <w:color w:val="auto"/>
                <w:sz w:val="22"/>
                <w:szCs w:val="22"/>
                <w:u w:val="single"/>
                <w:lang w:val="el-GR"/>
              </w:rPr>
              <w:t>Απάντηση:</w:t>
            </w:r>
          </w:p>
          <w:p w:rsidR="00EB3FEB" w:rsidRPr="000233C1" w:rsidRDefault="00EB3FEB" w:rsidP="00C458B4">
            <w:pPr>
              <w:pStyle w:val="Default"/>
              <w:rPr>
                <w:b/>
                <w:color w:val="000000" w:themeColor="text1"/>
                <w:sz w:val="22"/>
                <w:szCs w:val="22"/>
                <w:lang w:val="el-GR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167 Ω</w:t>
            </w:r>
          </w:p>
          <w:p w:rsidR="00EB3FEB" w:rsidRPr="001C2702" w:rsidRDefault="00EB3FEB" w:rsidP="00C458B4">
            <w:pPr>
              <w:pStyle w:val="Default"/>
              <w:rPr>
                <w:sz w:val="22"/>
                <w:szCs w:val="22"/>
                <w:lang w:val="el-GR"/>
              </w:rPr>
            </w:pPr>
          </w:p>
          <w:p w:rsidR="00881A66" w:rsidRPr="001C2702" w:rsidRDefault="00881A66" w:rsidP="00C458B4">
            <w:pPr>
              <w:pStyle w:val="Default"/>
              <w:rPr>
                <w:sz w:val="22"/>
                <w:szCs w:val="22"/>
                <w:lang w:val="el-GR"/>
              </w:rPr>
            </w:pPr>
          </w:p>
          <w:p w:rsidR="00881A66" w:rsidRPr="001C2702" w:rsidRDefault="00881A66" w:rsidP="00C458B4">
            <w:pPr>
              <w:pStyle w:val="Default"/>
              <w:rPr>
                <w:sz w:val="22"/>
                <w:szCs w:val="22"/>
                <w:lang w:val="el-GR"/>
              </w:rPr>
            </w:pPr>
          </w:p>
          <w:p w:rsidR="00881A66" w:rsidRPr="001C2702" w:rsidRDefault="00881A66" w:rsidP="00C458B4">
            <w:pPr>
              <w:pStyle w:val="Default"/>
              <w:rPr>
                <w:sz w:val="22"/>
                <w:szCs w:val="22"/>
                <w:lang w:val="el-GR"/>
              </w:rPr>
            </w:pPr>
          </w:p>
          <w:p w:rsidR="00881A66" w:rsidRDefault="00881A66" w:rsidP="00C458B4">
            <w:pPr>
              <w:pStyle w:val="Default"/>
              <w:rPr>
                <w:sz w:val="22"/>
                <w:szCs w:val="22"/>
                <w:lang w:val="el-GR"/>
              </w:rPr>
            </w:pPr>
          </w:p>
          <w:p w:rsidR="003669C8" w:rsidRPr="001C2702" w:rsidRDefault="003669C8" w:rsidP="00C458B4">
            <w:pPr>
              <w:pStyle w:val="Default"/>
              <w:rPr>
                <w:sz w:val="22"/>
                <w:szCs w:val="22"/>
                <w:lang w:val="el-GR"/>
              </w:rPr>
            </w:pPr>
          </w:p>
          <w:p w:rsidR="000F43D5" w:rsidRPr="001C2702" w:rsidRDefault="000F43D5" w:rsidP="00C458B4">
            <w:pPr>
              <w:pStyle w:val="Default"/>
              <w:rPr>
                <w:sz w:val="22"/>
                <w:szCs w:val="22"/>
                <w:lang w:val="el-GR"/>
              </w:rPr>
            </w:pPr>
          </w:p>
          <w:p w:rsidR="00EB3FEB" w:rsidRPr="001C2702" w:rsidRDefault="00EB3FEB" w:rsidP="00C458B4">
            <w:pPr>
              <w:pStyle w:val="Default"/>
              <w:rPr>
                <w:sz w:val="22"/>
                <w:szCs w:val="22"/>
                <w:lang w:val="el-GR"/>
              </w:rPr>
            </w:pPr>
          </w:p>
        </w:tc>
      </w:tr>
    </w:tbl>
    <w:p w:rsidR="00EB3FEB" w:rsidRPr="001C2702" w:rsidRDefault="00EB3FEB" w:rsidP="002314C0">
      <w:pPr>
        <w:pStyle w:val="Default"/>
        <w:jc w:val="both"/>
        <w:rPr>
          <w:b/>
          <w:bCs/>
          <w:color w:val="323E4F" w:themeColor="text2" w:themeShade="BF"/>
          <w:sz w:val="22"/>
          <w:szCs w:val="22"/>
          <w:u w:val="single"/>
          <w:lang w:val="el-GR"/>
        </w:rPr>
      </w:pPr>
    </w:p>
    <w:p w:rsidR="002314C0" w:rsidRPr="001C2702" w:rsidRDefault="002314C0" w:rsidP="000233C1">
      <w:pPr>
        <w:pStyle w:val="Default"/>
        <w:pBdr>
          <w:top w:val="single" w:sz="4" w:space="1" w:color="auto"/>
        </w:pBdr>
        <w:jc w:val="both"/>
        <w:rPr>
          <w:b/>
          <w:bCs/>
          <w:color w:val="auto"/>
          <w:sz w:val="22"/>
          <w:szCs w:val="22"/>
          <w:lang w:val="el-GR"/>
        </w:rPr>
      </w:pPr>
      <w:r w:rsidRPr="001C2702">
        <w:rPr>
          <w:b/>
          <w:bCs/>
          <w:color w:val="auto"/>
          <w:sz w:val="22"/>
          <w:szCs w:val="22"/>
          <w:u w:val="single"/>
          <w:lang w:val="el-GR"/>
        </w:rPr>
        <w:t xml:space="preserve">Ερώτηση </w:t>
      </w:r>
      <w:r w:rsidR="001102C7" w:rsidRPr="001C2702">
        <w:rPr>
          <w:b/>
          <w:bCs/>
          <w:color w:val="auto"/>
          <w:sz w:val="22"/>
          <w:szCs w:val="22"/>
          <w:u w:val="single"/>
          <w:lang w:val="el-GR"/>
        </w:rPr>
        <w:t>Β</w:t>
      </w:r>
      <w:r w:rsidR="00AF660A" w:rsidRPr="001C2702">
        <w:rPr>
          <w:b/>
          <w:bCs/>
          <w:color w:val="auto"/>
          <w:sz w:val="22"/>
          <w:szCs w:val="22"/>
          <w:u w:val="single"/>
          <w:lang w:val="el-GR"/>
        </w:rPr>
        <w:t>5</w:t>
      </w:r>
      <w:r w:rsidR="002E2C4B" w:rsidRPr="001C2702">
        <w:rPr>
          <w:b/>
          <w:bCs/>
          <w:color w:val="auto"/>
          <w:sz w:val="22"/>
          <w:szCs w:val="22"/>
          <w:lang w:val="el-GR"/>
        </w:rPr>
        <w:t xml:space="preserve">: </w:t>
      </w:r>
      <w:r w:rsidR="00E07C1D" w:rsidRPr="001C2702">
        <w:rPr>
          <w:b/>
          <w:bCs/>
          <w:color w:val="auto"/>
          <w:sz w:val="22"/>
          <w:szCs w:val="22"/>
          <w:lang w:val="el-GR"/>
        </w:rPr>
        <w:t xml:space="preserve">Μονάδες </w:t>
      </w:r>
      <w:r w:rsidR="008B2540" w:rsidRPr="001C2702">
        <w:rPr>
          <w:b/>
          <w:bCs/>
          <w:color w:val="auto"/>
          <w:sz w:val="22"/>
          <w:szCs w:val="22"/>
          <w:lang w:val="el-GR"/>
        </w:rPr>
        <w:t>3</w:t>
      </w:r>
      <w:r w:rsidR="00F66912" w:rsidRPr="001C2702">
        <w:rPr>
          <w:b/>
          <w:bCs/>
          <w:color w:val="auto"/>
          <w:sz w:val="22"/>
          <w:szCs w:val="22"/>
          <w:lang w:val="el-GR"/>
        </w:rPr>
        <w:t xml:space="preserve"> </w:t>
      </w:r>
      <w:r w:rsidR="002E2C4B" w:rsidRPr="001C2702">
        <w:rPr>
          <w:b/>
          <w:bCs/>
          <w:color w:val="auto"/>
          <w:sz w:val="22"/>
          <w:szCs w:val="22"/>
          <w:lang w:val="el-GR"/>
        </w:rPr>
        <w:t>(10 ερωτήσεις των 0,3 μονάδων)</w:t>
      </w:r>
    </w:p>
    <w:p w:rsidR="005A2649" w:rsidRPr="001C2702" w:rsidRDefault="005A2649" w:rsidP="002314C0">
      <w:pPr>
        <w:pStyle w:val="Default"/>
        <w:jc w:val="both"/>
        <w:rPr>
          <w:b/>
          <w:color w:val="auto"/>
          <w:sz w:val="22"/>
          <w:szCs w:val="22"/>
          <w:lang w:val="el-GR"/>
        </w:rPr>
      </w:pPr>
      <w:r w:rsidRPr="001C2702">
        <w:rPr>
          <w:b/>
          <w:color w:val="auto"/>
          <w:sz w:val="22"/>
          <w:szCs w:val="22"/>
          <w:lang w:val="el-GR"/>
        </w:rPr>
        <w:t xml:space="preserve">Η στήλη </w:t>
      </w:r>
      <w:r w:rsidR="000D2088" w:rsidRPr="001C2702">
        <w:rPr>
          <w:b/>
          <w:color w:val="auto"/>
          <w:sz w:val="22"/>
          <w:szCs w:val="22"/>
          <w:lang w:val="el-GR"/>
        </w:rPr>
        <w:t xml:space="preserve">“Σύμβολο” </w:t>
      </w:r>
      <w:r w:rsidR="00B9007D" w:rsidRPr="001C2702">
        <w:rPr>
          <w:b/>
          <w:color w:val="auto"/>
          <w:sz w:val="22"/>
          <w:szCs w:val="22"/>
          <w:lang w:val="el-GR"/>
        </w:rPr>
        <w:t xml:space="preserve">στον </w:t>
      </w:r>
      <w:r w:rsidR="00C06CA7" w:rsidRPr="001C2702">
        <w:rPr>
          <w:b/>
          <w:color w:val="auto"/>
          <w:sz w:val="22"/>
          <w:szCs w:val="22"/>
          <w:lang w:val="el-GR"/>
        </w:rPr>
        <w:t>ΠΙΝΑΚΑ</w:t>
      </w:r>
      <w:r w:rsidR="000D2088" w:rsidRPr="001C2702">
        <w:rPr>
          <w:b/>
          <w:color w:val="auto"/>
          <w:sz w:val="22"/>
          <w:szCs w:val="22"/>
          <w:lang w:val="el-GR"/>
        </w:rPr>
        <w:t xml:space="preserve"> Β5</w:t>
      </w:r>
      <w:r w:rsidR="00C06CA7" w:rsidRPr="001C2702">
        <w:rPr>
          <w:b/>
          <w:color w:val="auto"/>
          <w:sz w:val="22"/>
          <w:szCs w:val="22"/>
          <w:lang w:val="el-GR"/>
        </w:rPr>
        <w:t xml:space="preserve"> </w:t>
      </w:r>
      <w:r w:rsidRPr="001C2702">
        <w:rPr>
          <w:b/>
          <w:color w:val="auto"/>
          <w:sz w:val="22"/>
          <w:szCs w:val="22"/>
          <w:lang w:val="el-GR"/>
        </w:rPr>
        <w:t xml:space="preserve">περιέχει </w:t>
      </w:r>
      <w:r w:rsidR="00C06CA7" w:rsidRPr="001C2702">
        <w:rPr>
          <w:b/>
          <w:color w:val="auto"/>
          <w:sz w:val="22"/>
          <w:szCs w:val="22"/>
          <w:lang w:val="el-GR"/>
        </w:rPr>
        <w:t>10</w:t>
      </w:r>
      <w:r w:rsidR="00B9007D" w:rsidRPr="001C2702">
        <w:rPr>
          <w:b/>
          <w:color w:val="auto"/>
          <w:sz w:val="22"/>
          <w:szCs w:val="22"/>
          <w:lang w:val="el-GR"/>
        </w:rPr>
        <w:t xml:space="preserve"> </w:t>
      </w:r>
      <w:r w:rsidRPr="001C2702">
        <w:rPr>
          <w:b/>
          <w:color w:val="auto"/>
          <w:sz w:val="22"/>
          <w:szCs w:val="22"/>
          <w:lang w:val="el-GR"/>
        </w:rPr>
        <w:t xml:space="preserve">σύμβολα που </w:t>
      </w:r>
      <w:r w:rsidR="00B9007D" w:rsidRPr="001C2702">
        <w:rPr>
          <w:b/>
          <w:color w:val="auto"/>
          <w:sz w:val="22"/>
          <w:szCs w:val="22"/>
          <w:lang w:val="el-GR"/>
        </w:rPr>
        <w:t xml:space="preserve">χρησιμοποιήθηκαν στην κάτοψη της </w:t>
      </w:r>
      <w:r w:rsidRPr="001C2702">
        <w:rPr>
          <w:b/>
          <w:color w:val="auto"/>
          <w:sz w:val="22"/>
          <w:szCs w:val="22"/>
          <w:lang w:val="el-GR"/>
        </w:rPr>
        <w:t xml:space="preserve"> </w:t>
      </w:r>
      <w:r w:rsidR="00A168B7" w:rsidRPr="001C2702">
        <w:rPr>
          <w:b/>
          <w:color w:val="auto"/>
          <w:sz w:val="22"/>
          <w:szCs w:val="22"/>
          <w:lang w:val="el-GR"/>
        </w:rPr>
        <w:t>ηλεκτρολογικ</w:t>
      </w:r>
      <w:r w:rsidR="00B9007D" w:rsidRPr="001C2702">
        <w:rPr>
          <w:b/>
          <w:color w:val="auto"/>
          <w:sz w:val="22"/>
          <w:szCs w:val="22"/>
          <w:lang w:val="el-GR"/>
        </w:rPr>
        <w:t xml:space="preserve">ής </w:t>
      </w:r>
      <w:r w:rsidR="00A168B7" w:rsidRPr="001C2702">
        <w:rPr>
          <w:b/>
          <w:color w:val="auto"/>
          <w:sz w:val="22"/>
          <w:szCs w:val="22"/>
          <w:lang w:val="el-GR"/>
        </w:rPr>
        <w:t>εγκατάστασης μιας μικρής βιομηχανικής μονάδας</w:t>
      </w:r>
      <w:r w:rsidR="008315AE" w:rsidRPr="001C2702">
        <w:rPr>
          <w:b/>
          <w:color w:val="auto"/>
          <w:sz w:val="22"/>
          <w:szCs w:val="22"/>
          <w:lang w:val="el-GR"/>
        </w:rPr>
        <w:t xml:space="preserve">. </w:t>
      </w:r>
      <w:r w:rsidRPr="001C2702">
        <w:rPr>
          <w:b/>
          <w:color w:val="auto"/>
          <w:sz w:val="22"/>
          <w:szCs w:val="22"/>
          <w:lang w:val="el-GR"/>
        </w:rPr>
        <w:t xml:space="preserve">Να </w:t>
      </w:r>
      <w:r w:rsidR="00FD5D1A" w:rsidRPr="001C2702">
        <w:rPr>
          <w:b/>
          <w:color w:val="auto"/>
          <w:sz w:val="22"/>
          <w:szCs w:val="22"/>
          <w:lang w:val="el-GR"/>
        </w:rPr>
        <w:t>γράψετε</w:t>
      </w:r>
      <w:r w:rsidRPr="001C2702">
        <w:rPr>
          <w:b/>
          <w:color w:val="auto"/>
          <w:sz w:val="22"/>
          <w:szCs w:val="22"/>
          <w:lang w:val="el-GR"/>
        </w:rPr>
        <w:t xml:space="preserve"> στο αντίστοιχο </w:t>
      </w:r>
      <w:r w:rsidR="00EC07A8" w:rsidRPr="001C2702">
        <w:rPr>
          <w:b/>
          <w:color w:val="auto"/>
          <w:sz w:val="22"/>
          <w:szCs w:val="22"/>
          <w:lang w:val="el-GR"/>
        </w:rPr>
        <w:t>κελί στην στήλη «</w:t>
      </w:r>
      <w:r w:rsidR="00A44974" w:rsidRPr="001C2702">
        <w:rPr>
          <w:b/>
          <w:color w:val="auto"/>
          <w:sz w:val="22"/>
          <w:szCs w:val="22"/>
          <w:lang w:val="el-GR"/>
        </w:rPr>
        <w:t>Απάντηση</w:t>
      </w:r>
      <w:r w:rsidR="00EC07A8" w:rsidRPr="001C2702">
        <w:rPr>
          <w:b/>
          <w:color w:val="auto"/>
          <w:sz w:val="22"/>
          <w:szCs w:val="22"/>
          <w:lang w:val="el-GR"/>
        </w:rPr>
        <w:t>»</w:t>
      </w:r>
      <w:r w:rsidR="00A44974" w:rsidRPr="001C2702">
        <w:rPr>
          <w:b/>
          <w:color w:val="auto"/>
          <w:sz w:val="22"/>
          <w:szCs w:val="22"/>
          <w:lang w:val="el-GR"/>
        </w:rPr>
        <w:t xml:space="preserve"> </w:t>
      </w:r>
      <w:r w:rsidRPr="001C2702">
        <w:rPr>
          <w:b/>
          <w:color w:val="auto"/>
          <w:sz w:val="22"/>
          <w:szCs w:val="22"/>
          <w:lang w:val="el-GR"/>
        </w:rPr>
        <w:t xml:space="preserve">του </w:t>
      </w:r>
      <w:r w:rsidR="000D2088" w:rsidRPr="001C2702">
        <w:rPr>
          <w:b/>
          <w:color w:val="auto"/>
          <w:sz w:val="22"/>
          <w:szCs w:val="22"/>
          <w:lang w:val="el-GR"/>
        </w:rPr>
        <w:t xml:space="preserve">ΠΙΝΑΚΑ Β5 </w:t>
      </w:r>
      <w:r w:rsidRPr="001C2702">
        <w:rPr>
          <w:b/>
          <w:color w:val="auto"/>
          <w:sz w:val="22"/>
          <w:szCs w:val="22"/>
          <w:lang w:val="el-GR"/>
        </w:rPr>
        <w:t>τ</w:t>
      </w:r>
      <w:r w:rsidR="00A44974" w:rsidRPr="001C2702">
        <w:rPr>
          <w:b/>
          <w:color w:val="auto"/>
          <w:sz w:val="22"/>
          <w:szCs w:val="22"/>
          <w:lang w:val="el-GR"/>
        </w:rPr>
        <w:t>ι συμβολίζει το καθένα από αυτά</w:t>
      </w:r>
      <w:r w:rsidRPr="001C2702">
        <w:rPr>
          <w:b/>
          <w:color w:val="auto"/>
          <w:sz w:val="22"/>
          <w:szCs w:val="22"/>
          <w:lang w:val="el-GR"/>
        </w:rPr>
        <w:t>:</w:t>
      </w:r>
    </w:p>
    <w:p w:rsidR="00AF660A" w:rsidRPr="001C2702" w:rsidRDefault="00AF660A" w:rsidP="002314C0">
      <w:pPr>
        <w:pStyle w:val="Default"/>
        <w:jc w:val="both"/>
        <w:rPr>
          <w:color w:val="323E4F" w:themeColor="text2" w:themeShade="BF"/>
          <w:sz w:val="22"/>
          <w:szCs w:val="22"/>
          <w:lang w:val="el-GR"/>
        </w:rPr>
      </w:pPr>
    </w:p>
    <w:tbl>
      <w:tblPr>
        <w:tblStyle w:val="TableGrid"/>
        <w:tblW w:w="9067" w:type="dxa"/>
        <w:tblLook w:val="04A0"/>
      </w:tblPr>
      <w:tblGrid>
        <w:gridCol w:w="1049"/>
        <w:gridCol w:w="2325"/>
        <w:gridCol w:w="5693"/>
      </w:tblGrid>
      <w:tr w:rsidR="000D2088" w:rsidRPr="001C2702" w:rsidTr="00340C55">
        <w:tc>
          <w:tcPr>
            <w:tcW w:w="9067" w:type="dxa"/>
            <w:gridSpan w:val="3"/>
          </w:tcPr>
          <w:p w:rsidR="000D2088" w:rsidRPr="001C2702" w:rsidRDefault="000F43D5" w:rsidP="000D2088">
            <w:pPr>
              <w:pStyle w:val="Default"/>
              <w:jc w:val="center"/>
              <w:rPr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b/>
                <w:color w:val="auto"/>
                <w:sz w:val="22"/>
                <w:szCs w:val="22"/>
                <w:lang w:val="el-GR"/>
              </w:rPr>
              <w:t>ΠΙΝΑΚΑΣ Β5</w:t>
            </w:r>
          </w:p>
        </w:tc>
      </w:tr>
      <w:tr w:rsidR="00AF660A" w:rsidRPr="001C2702" w:rsidTr="00340C55">
        <w:tc>
          <w:tcPr>
            <w:tcW w:w="1049" w:type="dxa"/>
          </w:tcPr>
          <w:p w:rsidR="00AF660A" w:rsidRPr="001C2702" w:rsidRDefault="000D2088" w:rsidP="000D2088">
            <w:pPr>
              <w:pStyle w:val="Default"/>
              <w:jc w:val="center"/>
              <w:rPr>
                <w:b/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b/>
                <w:color w:val="323E4F" w:themeColor="text2" w:themeShade="BF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325" w:type="dxa"/>
          </w:tcPr>
          <w:p w:rsidR="00AF660A" w:rsidRPr="001C2702" w:rsidRDefault="000D2088" w:rsidP="000D2088">
            <w:pPr>
              <w:pStyle w:val="Default"/>
              <w:jc w:val="center"/>
              <w:rPr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b/>
                <w:color w:val="auto"/>
                <w:sz w:val="22"/>
                <w:szCs w:val="22"/>
                <w:lang w:val="el-GR"/>
              </w:rPr>
              <w:t>Σύμβολο</w:t>
            </w:r>
          </w:p>
        </w:tc>
        <w:tc>
          <w:tcPr>
            <w:tcW w:w="5693" w:type="dxa"/>
          </w:tcPr>
          <w:p w:rsidR="00AF660A" w:rsidRPr="001C2702" w:rsidRDefault="000D2088" w:rsidP="000D2088">
            <w:pPr>
              <w:pStyle w:val="Default"/>
              <w:jc w:val="center"/>
              <w:rPr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b/>
                <w:color w:val="auto"/>
                <w:sz w:val="22"/>
                <w:szCs w:val="22"/>
                <w:lang w:val="el-GR"/>
              </w:rPr>
              <w:t>Απάντηση</w:t>
            </w:r>
          </w:p>
        </w:tc>
      </w:tr>
      <w:tr w:rsidR="00434C4D" w:rsidRPr="001C2702" w:rsidTr="00340C55">
        <w:trPr>
          <w:trHeight w:val="655"/>
        </w:trPr>
        <w:tc>
          <w:tcPr>
            <w:tcW w:w="1049" w:type="dxa"/>
          </w:tcPr>
          <w:p w:rsidR="00434C4D" w:rsidRPr="001C2702" w:rsidRDefault="00434C4D" w:rsidP="00434C4D">
            <w:pPr>
              <w:pStyle w:val="Default"/>
              <w:jc w:val="both"/>
              <w:rPr>
                <w:b/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b/>
                <w:color w:val="323E4F" w:themeColor="text2" w:themeShade="BF"/>
                <w:sz w:val="22"/>
                <w:szCs w:val="22"/>
                <w:lang w:val="el-GR"/>
              </w:rPr>
              <w:t>Β5.1</w:t>
            </w:r>
          </w:p>
        </w:tc>
        <w:tc>
          <w:tcPr>
            <w:tcW w:w="2325" w:type="dxa"/>
          </w:tcPr>
          <w:p w:rsidR="00434C4D" w:rsidRPr="001C2702" w:rsidRDefault="00A14F1F" w:rsidP="00434C4D">
            <w:pPr>
              <w:pStyle w:val="Default"/>
              <w:jc w:val="both"/>
              <w:rPr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noProof/>
                <w:color w:val="FF0000"/>
                <w:sz w:val="22"/>
                <w:szCs w:val="22"/>
                <w:lang w:val="el-GR" w:eastAsia="el-GR"/>
              </w:rPr>
              <w:drawing>
                <wp:anchor distT="0" distB="0" distL="114300" distR="114300" simplePos="0" relativeHeight="251962368" behindDoc="1" locked="0" layoutInCell="1" allowOverlap="1">
                  <wp:simplePos x="0" y="0"/>
                  <wp:positionH relativeFrom="column">
                    <wp:posOffset>244551</wp:posOffset>
                  </wp:positionH>
                  <wp:positionV relativeFrom="paragraph">
                    <wp:posOffset>38379</wp:posOffset>
                  </wp:positionV>
                  <wp:extent cx="353695" cy="359410"/>
                  <wp:effectExtent l="0" t="0" r="8255" b="254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3" w:type="dxa"/>
            <w:vAlign w:val="center"/>
          </w:tcPr>
          <w:p w:rsidR="00434C4D" w:rsidRPr="000233C1" w:rsidRDefault="00434C4D" w:rsidP="00434C4D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  <w:lang w:val="el-GR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Μετρητής ηλεκτρικής ενέργειας</w:t>
            </w:r>
          </w:p>
        </w:tc>
      </w:tr>
      <w:tr w:rsidR="00434C4D" w:rsidRPr="001C2702" w:rsidTr="00340C55">
        <w:trPr>
          <w:trHeight w:val="565"/>
        </w:trPr>
        <w:tc>
          <w:tcPr>
            <w:tcW w:w="1049" w:type="dxa"/>
          </w:tcPr>
          <w:p w:rsidR="00434C4D" w:rsidRPr="001C2702" w:rsidRDefault="00434C4D" w:rsidP="00434C4D">
            <w:pPr>
              <w:pStyle w:val="Default"/>
              <w:jc w:val="both"/>
              <w:rPr>
                <w:b/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b/>
                <w:color w:val="323E4F" w:themeColor="text2" w:themeShade="BF"/>
                <w:sz w:val="22"/>
                <w:szCs w:val="22"/>
                <w:lang w:val="el-GR"/>
              </w:rPr>
              <w:t>Β5.2</w:t>
            </w:r>
          </w:p>
        </w:tc>
        <w:tc>
          <w:tcPr>
            <w:tcW w:w="2325" w:type="dxa"/>
          </w:tcPr>
          <w:p w:rsidR="00434C4D" w:rsidRPr="001C2702" w:rsidRDefault="00B47A21" w:rsidP="00434C4D">
            <w:pPr>
              <w:pStyle w:val="Default"/>
              <w:jc w:val="both"/>
              <w:rPr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noProof/>
                <w:color w:val="FF0000"/>
                <w:sz w:val="22"/>
                <w:szCs w:val="22"/>
                <w:lang w:val="el-GR" w:eastAsia="el-GR"/>
              </w:rPr>
              <w:drawing>
                <wp:anchor distT="0" distB="0" distL="114300" distR="114300" simplePos="0" relativeHeight="251966464" behindDoc="1" locked="0" layoutInCell="1" allowOverlap="1">
                  <wp:simplePos x="0" y="0"/>
                  <wp:positionH relativeFrom="column">
                    <wp:posOffset>165100</wp:posOffset>
                  </wp:positionH>
                  <wp:positionV relativeFrom="paragraph">
                    <wp:posOffset>368300</wp:posOffset>
                  </wp:positionV>
                  <wp:extent cx="419100" cy="3746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7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14F1F" w:rsidRPr="001C2702">
              <w:rPr>
                <w:noProof/>
                <w:color w:val="FF0000"/>
                <w:sz w:val="22"/>
                <w:szCs w:val="22"/>
                <w:lang w:val="el-GR" w:eastAsia="el-GR"/>
              </w:rPr>
              <w:drawing>
                <wp:anchor distT="0" distB="0" distL="114300" distR="114300" simplePos="0" relativeHeight="251964416" behindDoc="1" locked="0" layoutInCell="1" allowOverlap="1">
                  <wp:simplePos x="0" y="0"/>
                  <wp:positionH relativeFrom="column">
                    <wp:posOffset>186030</wp:posOffset>
                  </wp:positionH>
                  <wp:positionV relativeFrom="paragraph">
                    <wp:posOffset>22580</wp:posOffset>
                  </wp:positionV>
                  <wp:extent cx="395021" cy="395021"/>
                  <wp:effectExtent l="0" t="0" r="5080" b="508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021" cy="3950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3" w:type="dxa"/>
            <w:vAlign w:val="center"/>
          </w:tcPr>
          <w:p w:rsidR="00434C4D" w:rsidRPr="000233C1" w:rsidRDefault="00434C4D" w:rsidP="00434C4D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  <w:lang w:val="el-GR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 xml:space="preserve">Διακόπτης φωτισμού απλός </w:t>
            </w:r>
          </w:p>
        </w:tc>
      </w:tr>
      <w:tr w:rsidR="00434C4D" w:rsidRPr="001C2702" w:rsidTr="00340C55">
        <w:trPr>
          <w:trHeight w:val="545"/>
        </w:trPr>
        <w:tc>
          <w:tcPr>
            <w:tcW w:w="1049" w:type="dxa"/>
          </w:tcPr>
          <w:p w:rsidR="00434C4D" w:rsidRPr="001C2702" w:rsidRDefault="00434C4D" w:rsidP="00434C4D">
            <w:pPr>
              <w:pStyle w:val="Default"/>
              <w:jc w:val="both"/>
              <w:rPr>
                <w:b/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b/>
                <w:color w:val="323E4F" w:themeColor="text2" w:themeShade="BF"/>
                <w:sz w:val="22"/>
                <w:szCs w:val="22"/>
                <w:lang w:val="el-GR"/>
              </w:rPr>
              <w:t>Β5.3</w:t>
            </w:r>
          </w:p>
        </w:tc>
        <w:tc>
          <w:tcPr>
            <w:tcW w:w="2325" w:type="dxa"/>
          </w:tcPr>
          <w:p w:rsidR="00434C4D" w:rsidRPr="001C2702" w:rsidRDefault="00434C4D" w:rsidP="00434C4D">
            <w:pPr>
              <w:pStyle w:val="Default"/>
              <w:jc w:val="both"/>
              <w:rPr>
                <w:color w:val="323E4F" w:themeColor="text2" w:themeShade="BF"/>
                <w:sz w:val="22"/>
                <w:szCs w:val="22"/>
                <w:lang w:val="el-GR"/>
              </w:rPr>
            </w:pPr>
          </w:p>
        </w:tc>
        <w:tc>
          <w:tcPr>
            <w:tcW w:w="5693" w:type="dxa"/>
            <w:vAlign w:val="center"/>
          </w:tcPr>
          <w:p w:rsidR="00434C4D" w:rsidRPr="000233C1" w:rsidRDefault="00434C4D" w:rsidP="00492496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  <w:lang w:val="el-GR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Διακόπτης φωτισμού παλινδρομικός</w:t>
            </w:r>
            <w:r w:rsidR="008B7CDF"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 xml:space="preserve"> (Αλέ – </w:t>
            </w:r>
            <w:proofErr w:type="spellStart"/>
            <w:r w:rsidR="00492496"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Ρ</w:t>
            </w:r>
            <w:r w:rsidR="008B7CDF"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ετούρ</w:t>
            </w:r>
            <w:proofErr w:type="spellEnd"/>
            <w:r w:rsidR="008B7CDF"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)</w:t>
            </w:r>
          </w:p>
        </w:tc>
      </w:tr>
      <w:tr w:rsidR="00434C4D" w:rsidRPr="001C2702" w:rsidTr="00340C55">
        <w:trPr>
          <w:trHeight w:val="553"/>
        </w:trPr>
        <w:tc>
          <w:tcPr>
            <w:tcW w:w="1049" w:type="dxa"/>
          </w:tcPr>
          <w:p w:rsidR="00434C4D" w:rsidRPr="001C2702" w:rsidRDefault="00434C4D" w:rsidP="00434C4D">
            <w:pPr>
              <w:pStyle w:val="Default"/>
              <w:jc w:val="both"/>
              <w:rPr>
                <w:b/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b/>
                <w:color w:val="323E4F" w:themeColor="text2" w:themeShade="BF"/>
                <w:sz w:val="22"/>
                <w:szCs w:val="22"/>
                <w:lang w:val="el-GR"/>
              </w:rPr>
              <w:t>Β5.4</w:t>
            </w:r>
          </w:p>
        </w:tc>
        <w:tc>
          <w:tcPr>
            <w:tcW w:w="2325" w:type="dxa"/>
          </w:tcPr>
          <w:p w:rsidR="00434C4D" w:rsidRPr="001C2702" w:rsidRDefault="00A14F1F" w:rsidP="00434C4D">
            <w:pPr>
              <w:pStyle w:val="Default"/>
              <w:jc w:val="both"/>
              <w:rPr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noProof/>
                <w:color w:val="FF0000"/>
                <w:sz w:val="22"/>
                <w:szCs w:val="22"/>
                <w:lang w:val="el-GR" w:eastAsia="el-GR"/>
              </w:rPr>
              <w:drawing>
                <wp:anchor distT="0" distB="0" distL="114300" distR="114300" simplePos="0" relativeHeight="251968512" behindDoc="1" locked="0" layoutInCell="1" allowOverlap="1">
                  <wp:simplePos x="0" y="0"/>
                  <wp:positionH relativeFrom="column">
                    <wp:posOffset>177215</wp:posOffset>
                  </wp:positionH>
                  <wp:positionV relativeFrom="paragraph">
                    <wp:posOffset>31750</wp:posOffset>
                  </wp:positionV>
                  <wp:extent cx="438912" cy="364203"/>
                  <wp:effectExtent l="0" t="0" r="0" b="0"/>
                  <wp:wrapNone/>
                  <wp:docPr id="434" name="Picture 4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912" cy="36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3" w:type="dxa"/>
            <w:vAlign w:val="center"/>
          </w:tcPr>
          <w:p w:rsidR="00434C4D" w:rsidRPr="000233C1" w:rsidRDefault="00434C4D" w:rsidP="00434C4D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  <w:lang w:val="el-GR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Φωτιστικό τοίχου</w:t>
            </w:r>
          </w:p>
        </w:tc>
      </w:tr>
      <w:tr w:rsidR="00434C4D" w:rsidRPr="001C2702" w:rsidTr="00340C55">
        <w:trPr>
          <w:trHeight w:val="575"/>
        </w:trPr>
        <w:tc>
          <w:tcPr>
            <w:tcW w:w="1049" w:type="dxa"/>
          </w:tcPr>
          <w:p w:rsidR="00434C4D" w:rsidRPr="001C2702" w:rsidRDefault="00434C4D" w:rsidP="00434C4D">
            <w:pPr>
              <w:pStyle w:val="Default"/>
              <w:jc w:val="both"/>
              <w:rPr>
                <w:b/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b/>
                <w:color w:val="323E4F" w:themeColor="text2" w:themeShade="BF"/>
                <w:sz w:val="22"/>
                <w:szCs w:val="22"/>
                <w:lang w:val="el-GR"/>
              </w:rPr>
              <w:t>Β5.5</w:t>
            </w:r>
          </w:p>
        </w:tc>
        <w:tc>
          <w:tcPr>
            <w:tcW w:w="2325" w:type="dxa"/>
          </w:tcPr>
          <w:p w:rsidR="00434C4D" w:rsidRPr="001C2702" w:rsidRDefault="00A14F1F" w:rsidP="00434C4D">
            <w:pPr>
              <w:pStyle w:val="Default"/>
              <w:jc w:val="both"/>
              <w:rPr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noProof/>
                <w:color w:val="FF0000"/>
                <w:sz w:val="22"/>
                <w:szCs w:val="22"/>
                <w:lang w:val="el-GR" w:eastAsia="el-GR"/>
              </w:rPr>
              <w:drawing>
                <wp:anchor distT="0" distB="0" distL="114300" distR="114300" simplePos="0" relativeHeight="251970560" behindDoc="1" locked="0" layoutInCell="1" allowOverlap="1">
                  <wp:simplePos x="0" y="0"/>
                  <wp:positionH relativeFrom="column">
                    <wp:posOffset>11455</wp:posOffset>
                  </wp:positionH>
                  <wp:positionV relativeFrom="paragraph">
                    <wp:posOffset>26390</wp:posOffset>
                  </wp:positionV>
                  <wp:extent cx="828675" cy="37147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3" w:type="dxa"/>
            <w:vAlign w:val="center"/>
          </w:tcPr>
          <w:p w:rsidR="00434C4D" w:rsidRPr="000233C1" w:rsidRDefault="00A85A16" w:rsidP="00A85A16">
            <w:pPr>
              <w:pStyle w:val="Default"/>
              <w:rPr>
                <w:b/>
                <w:color w:val="000000" w:themeColor="text1"/>
                <w:sz w:val="22"/>
                <w:szCs w:val="22"/>
                <w:lang w:val="el-GR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 xml:space="preserve">Μονό Γραμμικό </w:t>
            </w:r>
            <w:r w:rsidR="00434C4D"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Φωτιστικό</w:t>
            </w: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 xml:space="preserve"> (</w:t>
            </w:r>
            <w:r w:rsidR="00434C4D"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 xml:space="preserve">φθορισμού </w:t>
            </w: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 xml:space="preserve">ή </w:t>
            </w:r>
            <w:r w:rsidRPr="000233C1">
              <w:rPr>
                <w:b/>
                <w:color w:val="000000" w:themeColor="text1"/>
                <w:sz w:val="22"/>
                <w:szCs w:val="22"/>
              </w:rPr>
              <w:t>L</w:t>
            </w:r>
            <w:r w:rsidR="0071004F" w:rsidRPr="000233C1">
              <w:rPr>
                <w:b/>
                <w:color w:val="000000" w:themeColor="text1"/>
                <w:sz w:val="22"/>
                <w:szCs w:val="22"/>
              </w:rPr>
              <w:t>ED</w:t>
            </w: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)</w:t>
            </w:r>
          </w:p>
          <w:p w:rsidR="00434C4D" w:rsidRPr="000233C1" w:rsidRDefault="00434C4D" w:rsidP="00434C4D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  <w:lang w:val="el-GR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 xml:space="preserve"> </w:t>
            </w:r>
          </w:p>
        </w:tc>
      </w:tr>
      <w:tr w:rsidR="00434C4D" w:rsidRPr="001C2702" w:rsidTr="00340C55">
        <w:trPr>
          <w:trHeight w:val="680"/>
        </w:trPr>
        <w:tc>
          <w:tcPr>
            <w:tcW w:w="1049" w:type="dxa"/>
          </w:tcPr>
          <w:p w:rsidR="00434C4D" w:rsidRPr="001C2702" w:rsidRDefault="00434C4D" w:rsidP="00434C4D">
            <w:pPr>
              <w:pStyle w:val="Default"/>
              <w:jc w:val="both"/>
              <w:rPr>
                <w:b/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b/>
                <w:color w:val="323E4F" w:themeColor="text2" w:themeShade="BF"/>
                <w:sz w:val="22"/>
                <w:szCs w:val="22"/>
                <w:lang w:val="el-GR"/>
              </w:rPr>
              <w:t>Β5.6</w:t>
            </w:r>
          </w:p>
        </w:tc>
        <w:tc>
          <w:tcPr>
            <w:tcW w:w="2325" w:type="dxa"/>
          </w:tcPr>
          <w:p w:rsidR="00434C4D" w:rsidRPr="001C2702" w:rsidRDefault="00A14F1F" w:rsidP="00434C4D">
            <w:pPr>
              <w:pStyle w:val="Default"/>
              <w:jc w:val="both"/>
              <w:rPr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noProof/>
                <w:color w:val="FF0000"/>
                <w:sz w:val="22"/>
                <w:szCs w:val="22"/>
                <w:lang w:val="el-GR" w:eastAsia="el-GR"/>
              </w:rPr>
              <w:drawing>
                <wp:anchor distT="0" distB="0" distL="114300" distR="114300" simplePos="0" relativeHeight="251972608" behindDoc="1" locked="0" layoutInCell="1" allowOverlap="1">
                  <wp:simplePos x="0" y="0"/>
                  <wp:positionH relativeFrom="column">
                    <wp:posOffset>213741</wp:posOffset>
                  </wp:positionH>
                  <wp:positionV relativeFrom="paragraph">
                    <wp:posOffset>25756</wp:posOffset>
                  </wp:positionV>
                  <wp:extent cx="381663" cy="365760"/>
                  <wp:effectExtent l="0" t="0" r="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63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3" w:type="dxa"/>
            <w:vAlign w:val="center"/>
          </w:tcPr>
          <w:p w:rsidR="00434C4D" w:rsidRPr="000233C1" w:rsidRDefault="00434C4D" w:rsidP="00434C4D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  <w:lang w:val="el-GR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Τριφασικός ρευματοδότης</w:t>
            </w:r>
          </w:p>
        </w:tc>
      </w:tr>
      <w:tr w:rsidR="00434C4D" w:rsidRPr="001C2702" w:rsidTr="00340C55">
        <w:trPr>
          <w:trHeight w:val="680"/>
        </w:trPr>
        <w:tc>
          <w:tcPr>
            <w:tcW w:w="1049" w:type="dxa"/>
          </w:tcPr>
          <w:p w:rsidR="00434C4D" w:rsidRPr="001C2702" w:rsidRDefault="00434C4D" w:rsidP="00434C4D">
            <w:pPr>
              <w:pStyle w:val="Default"/>
              <w:jc w:val="both"/>
              <w:rPr>
                <w:b/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b/>
                <w:color w:val="323E4F" w:themeColor="text2" w:themeShade="BF"/>
                <w:sz w:val="22"/>
                <w:szCs w:val="22"/>
                <w:lang w:val="el-GR"/>
              </w:rPr>
              <w:t>Β5.7</w:t>
            </w:r>
          </w:p>
        </w:tc>
        <w:tc>
          <w:tcPr>
            <w:tcW w:w="2325" w:type="dxa"/>
          </w:tcPr>
          <w:p w:rsidR="00434C4D" w:rsidRPr="001C2702" w:rsidRDefault="00564D54" w:rsidP="00434C4D">
            <w:pPr>
              <w:pStyle w:val="Default"/>
              <w:jc w:val="both"/>
              <w:rPr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noProof/>
                <w:color w:val="FF0000"/>
                <w:sz w:val="22"/>
                <w:szCs w:val="22"/>
                <w:lang w:val="el-GR" w:eastAsia="el-GR"/>
              </w:rPr>
              <w:drawing>
                <wp:anchor distT="0" distB="0" distL="114300" distR="114300" simplePos="0" relativeHeight="251974656" behindDoc="1" locked="0" layoutInCell="1" allowOverlap="1">
                  <wp:simplePos x="0" y="0"/>
                  <wp:positionH relativeFrom="column">
                    <wp:posOffset>342481</wp:posOffset>
                  </wp:positionH>
                  <wp:positionV relativeFrom="paragraph">
                    <wp:posOffset>-197828</wp:posOffset>
                  </wp:positionV>
                  <wp:extent cx="283785" cy="837741"/>
                  <wp:effectExtent l="8572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0975" t="9153" r="19198" b="6989"/>
                          <a:stretch/>
                        </pic:blipFill>
                        <pic:spPr bwMode="auto">
                          <a:xfrm rot="16200000">
                            <a:off x="0" y="0"/>
                            <a:ext cx="283785" cy="8377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3" w:type="dxa"/>
            <w:vAlign w:val="center"/>
          </w:tcPr>
          <w:p w:rsidR="00434C4D" w:rsidRPr="000233C1" w:rsidRDefault="00434C4D" w:rsidP="00434C4D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  <w:lang w:val="el-GR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Πίνακας διανομής</w:t>
            </w:r>
          </w:p>
        </w:tc>
      </w:tr>
      <w:tr w:rsidR="00434C4D" w:rsidRPr="001C2702" w:rsidTr="00340C55">
        <w:trPr>
          <w:trHeight w:val="680"/>
        </w:trPr>
        <w:tc>
          <w:tcPr>
            <w:tcW w:w="1049" w:type="dxa"/>
          </w:tcPr>
          <w:p w:rsidR="00434C4D" w:rsidRPr="001C2702" w:rsidRDefault="00434C4D" w:rsidP="00434C4D">
            <w:pPr>
              <w:pStyle w:val="Default"/>
              <w:jc w:val="both"/>
              <w:rPr>
                <w:b/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b/>
                <w:color w:val="323E4F" w:themeColor="text2" w:themeShade="BF"/>
                <w:sz w:val="22"/>
                <w:szCs w:val="22"/>
                <w:lang w:val="el-GR"/>
              </w:rPr>
              <w:t>Β5.8</w:t>
            </w:r>
          </w:p>
        </w:tc>
        <w:tc>
          <w:tcPr>
            <w:tcW w:w="2325" w:type="dxa"/>
          </w:tcPr>
          <w:p w:rsidR="00434C4D" w:rsidRPr="001C2702" w:rsidRDefault="00564D54" w:rsidP="00434C4D">
            <w:pPr>
              <w:pStyle w:val="Default"/>
              <w:jc w:val="both"/>
              <w:rPr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noProof/>
                <w:color w:val="FF0000"/>
                <w:sz w:val="22"/>
                <w:szCs w:val="22"/>
                <w:lang w:val="el-GR" w:eastAsia="el-GR"/>
              </w:rPr>
              <w:drawing>
                <wp:anchor distT="0" distB="0" distL="114300" distR="114300" simplePos="0" relativeHeight="251976704" behindDoc="1" locked="0" layoutInCell="1" allowOverlap="1">
                  <wp:simplePos x="0" y="0"/>
                  <wp:positionH relativeFrom="column">
                    <wp:posOffset>198730</wp:posOffset>
                  </wp:positionH>
                  <wp:positionV relativeFrom="paragraph">
                    <wp:posOffset>99695</wp:posOffset>
                  </wp:positionV>
                  <wp:extent cx="476090" cy="343662"/>
                  <wp:effectExtent l="0" t="0" r="63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0953" b="13425"/>
                          <a:stretch/>
                        </pic:blipFill>
                        <pic:spPr bwMode="auto">
                          <a:xfrm>
                            <a:off x="0" y="0"/>
                            <a:ext cx="476090" cy="34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3" w:type="dxa"/>
            <w:vAlign w:val="center"/>
          </w:tcPr>
          <w:p w:rsidR="00434C4D" w:rsidRPr="000233C1" w:rsidRDefault="00434C4D" w:rsidP="00434C4D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  <w:lang w:val="el-GR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Ρευματοδότης 13 Α διπλός</w:t>
            </w:r>
          </w:p>
        </w:tc>
      </w:tr>
      <w:tr w:rsidR="00434C4D" w:rsidRPr="001C2702" w:rsidTr="00340C55">
        <w:trPr>
          <w:trHeight w:val="680"/>
        </w:trPr>
        <w:tc>
          <w:tcPr>
            <w:tcW w:w="1049" w:type="dxa"/>
          </w:tcPr>
          <w:p w:rsidR="00434C4D" w:rsidRPr="001C2702" w:rsidRDefault="00434C4D" w:rsidP="00434C4D">
            <w:pPr>
              <w:pStyle w:val="Default"/>
              <w:jc w:val="both"/>
              <w:rPr>
                <w:b/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b/>
                <w:color w:val="323E4F" w:themeColor="text2" w:themeShade="BF"/>
                <w:sz w:val="22"/>
                <w:szCs w:val="22"/>
                <w:lang w:val="el-GR"/>
              </w:rPr>
              <w:t>Β5.9</w:t>
            </w:r>
          </w:p>
        </w:tc>
        <w:tc>
          <w:tcPr>
            <w:tcW w:w="2325" w:type="dxa"/>
          </w:tcPr>
          <w:p w:rsidR="00434C4D" w:rsidRPr="001C2702" w:rsidRDefault="00FD32B7" w:rsidP="00434C4D">
            <w:pPr>
              <w:pStyle w:val="Default"/>
              <w:jc w:val="both"/>
              <w:rPr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noProof/>
                <w:color w:val="FF0000"/>
                <w:sz w:val="22"/>
                <w:szCs w:val="22"/>
                <w:lang w:val="el-GR" w:eastAsia="el-GR"/>
              </w:rPr>
              <w:drawing>
                <wp:anchor distT="0" distB="0" distL="114300" distR="114300" simplePos="0" relativeHeight="251978752" behindDoc="1" locked="0" layoutInCell="1" allowOverlap="1">
                  <wp:simplePos x="0" y="0"/>
                  <wp:positionH relativeFrom="column">
                    <wp:posOffset>172390</wp:posOffset>
                  </wp:positionH>
                  <wp:positionV relativeFrom="paragraph">
                    <wp:posOffset>92583</wp:posOffset>
                  </wp:positionV>
                  <wp:extent cx="771525" cy="276225"/>
                  <wp:effectExtent l="0" t="0" r="9525" b="9525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3" w:type="dxa"/>
            <w:vAlign w:val="center"/>
          </w:tcPr>
          <w:p w:rsidR="00434C4D" w:rsidRPr="000233C1" w:rsidRDefault="00A85A16" w:rsidP="00434C4D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  <w:lang w:val="el-GR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 xml:space="preserve">Διπλό </w:t>
            </w:r>
            <w:r w:rsidR="00434C4D"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 xml:space="preserve">Φωτιστικό </w:t>
            </w: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(φθορισμού ή LED)</w:t>
            </w:r>
          </w:p>
        </w:tc>
      </w:tr>
      <w:tr w:rsidR="00434C4D" w:rsidRPr="001C2702" w:rsidTr="00340C55">
        <w:trPr>
          <w:trHeight w:val="680"/>
        </w:trPr>
        <w:tc>
          <w:tcPr>
            <w:tcW w:w="1049" w:type="dxa"/>
          </w:tcPr>
          <w:p w:rsidR="00434C4D" w:rsidRPr="001C2702" w:rsidRDefault="00434C4D" w:rsidP="00434C4D">
            <w:pPr>
              <w:pStyle w:val="Default"/>
              <w:jc w:val="both"/>
              <w:rPr>
                <w:b/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b/>
                <w:color w:val="323E4F" w:themeColor="text2" w:themeShade="BF"/>
                <w:sz w:val="22"/>
                <w:szCs w:val="22"/>
                <w:lang w:val="el-GR"/>
              </w:rPr>
              <w:t>Β5.10</w:t>
            </w:r>
          </w:p>
        </w:tc>
        <w:tc>
          <w:tcPr>
            <w:tcW w:w="2325" w:type="dxa"/>
          </w:tcPr>
          <w:p w:rsidR="00434C4D" w:rsidRPr="001C2702" w:rsidRDefault="0008439F" w:rsidP="00434C4D">
            <w:pPr>
              <w:pStyle w:val="Default"/>
              <w:jc w:val="both"/>
              <w:rPr>
                <w:color w:val="323E4F" w:themeColor="text2" w:themeShade="BF"/>
                <w:sz w:val="22"/>
                <w:szCs w:val="22"/>
                <w:lang w:val="el-GR"/>
              </w:rPr>
            </w:pPr>
            <w:r w:rsidRPr="001C2702">
              <w:rPr>
                <w:noProof/>
                <w:color w:val="FF0000"/>
                <w:sz w:val="22"/>
                <w:szCs w:val="22"/>
                <w:lang w:val="el-GR" w:eastAsia="el-GR"/>
              </w:rPr>
              <w:drawing>
                <wp:anchor distT="0" distB="0" distL="114300" distR="114300" simplePos="0" relativeHeight="251980800" behindDoc="1" locked="0" layoutInCell="1" allowOverlap="1">
                  <wp:simplePos x="0" y="0"/>
                  <wp:positionH relativeFrom="column">
                    <wp:posOffset>322859</wp:posOffset>
                  </wp:positionH>
                  <wp:positionV relativeFrom="paragraph">
                    <wp:posOffset>29108</wp:posOffset>
                  </wp:positionV>
                  <wp:extent cx="372091" cy="351130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0098" t="12475" r="38871" b="37572"/>
                          <a:stretch/>
                        </pic:blipFill>
                        <pic:spPr bwMode="auto">
                          <a:xfrm>
                            <a:off x="0" y="0"/>
                            <a:ext cx="372091" cy="35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93" w:type="dxa"/>
            <w:vAlign w:val="center"/>
          </w:tcPr>
          <w:p w:rsidR="00434C4D" w:rsidRPr="000233C1" w:rsidRDefault="00434C4D" w:rsidP="00434C4D">
            <w:pPr>
              <w:pStyle w:val="Default"/>
              <w:jc w:val="center"/>
              <w:rPr>
                <w:b/>
                <w:color w:val="000000" w:themeColor="text1"/>
                <w:sz w:val="22"/>
                <w:szCs w:val="22"/>
                <w:lang w:val="el-GR"/>
              </w:rPr>
            </w:pPr>
            <w:r w:rsidRPr="000233C1">
              <w:rPr>
                <w:b/>
                <w:color w:val="000000" w:themeColor="text1"/>
                <w:sz w:val="22"/>
                <w:szCs w:val="22"/>
                <w:lang w:val="el-GR"/>
              </w:rPr>
              <w:t>Σημείο τηλεφώνου</w:t>
            </w:r>
          </w:p>
        </w:tc>
      </w:tr>
    </w:tbl>
    <w:p w:rsidR="005A2649" w:rsidRPr="001C2702" w:rsidRDefault="005A2649" w:rsidP="002314C0">
      <w:pPr>
        <w:pStyle w:val="Default"/>
        <w:jc w:val="both"/>
        <w:rPr>
          <w:color w:val="FF0000"/>
          <w:sz w:val="22"/>
          <w:szCs w:val="22"/>
          <w:lang w:val="el-GR"/>
        </w:rPr>
      </w:pPr>
    </w:p>
    <w:p w:rsidR="000D2088" w:rsidRPr="001C2702" w:rsidRDefault="000D2088" w:rsidP="00FB4624">
      <w:pPr>
        <w:pBdr>
          <w:top w:val="single" w:sz="4" w:space="1" w:color="auto"/>
          <w:bottom w:val="single" w:sz="4" w:space="1" w:color="auto"/>
        </w:pBdr>
        <w:spacing w:after="160" w:line="259" w:lineRule="auto"/>
        <w:jc w:val="center"/>
        <w:rPr>
          <w:rFonts w:cs="Arial"/>
          <w:b/>
          <w:bCs/>
        </w:rPr>
      </w:pPr>
      <w:r w:rsidRPr="001C2702">
        <w:rPr>
          <w:rFonts w:cs="Arial"/>
          <w:b/>
          <w:bCs/>
        </w:rPr>
        <w:t>ΤΕΛΟΣ Β ΜΕΡΟΥΣ</w:t>
      </w:r>
      <w:r w:rsidRPr="001C2702">
        <w:rPr>
          <w:rFonts w:cs="Arial"/>
          <w:b/>
          <w:bCs/>
        </w:rPr>
        <w:br w:type="page"/>
      </w:r>
    </w:p>
    <w:p w:rsidR="002314C0" w:rsidRPr="001C2702" w:rsidRDefault="002314C0" w:rsidP="00FB4624">
      <w:pPr>
        <w:pBdr>
          <w:top w:val="single" w:sz="4" w:space="1" w:color="auto"/>
        </w:pBdr>
        <w:spacing w:line="240" w:lineRule="auto"/>
        <w:jc w:val="both"/>
        <w:rPr>
          <w:rFonts w:cs="Arial"/>
          <w:b/>
          <w:bCs/>
          <w:color w:val="000000" w:themeColor="text1"/>
        </w:rPr>
      </w:pPr>
      <w:r w:rsidRPr="001C2702">
        <w:rPr>
          <w:rFonts w:cs="Arial"/>
          <w:b/>
          <w:bCs/>
          <w:color w:val="000000" w:themeColor="text1"/>
        </w:rPr>
        <w:lastRenderedPageBreak/>
        <w:t>ΜΕΡΟΣ Γ (Σύνολο 12 Μονάδες)</w:t>
      </w:r>
    </w:p>
    <w:p w:rsidR="002314C0" w:rsidRPr="001C2702" w:rsidRDefault="002314C0" w:rsidP="002314C0">
      <w:pPr>
        <w:pStyle w:val="Default"/>
        <w:jc w:val="both"/>
        <w:rPr>
          <w:b/>
          <w:bCs/>
          <w:color w:val="000000" w:themeColor="text1"/>
          <w:sz w:val="22"/>
          <w:szCs w:val="22"/>
          <w:lang w:val="el-GR"/>
        </w:rPr>
      </w:pPr>
      <w:r w:rsidRPr="001C2702">
        <w:rPr>
          <w:b/>
          <w:bCs/>
          <w:color w:val="000000" w:themeColor="text1"/>
          <w:sz w:val="22"/>
          <w:szCs w:val="22"/>
          <w:lang w:val="el-GR"/>
        </w:rPr>
        <w:t>Αποτελείται από 5 ερωτήσεις οι μονάδες βαθμολόγησης φαίνονται στη κάθε ερώτηση. Οι απαντήσεις να δίνονται στον κενό χώρο κάτω από την κάθε ερώτηση ή στους καθορισμέ</w:t>
      </w:r>
      <w:r w:rsidR="000D2088" w:rsidRPr="001C2702">
        <w:rPr>
          <w:b/>
          <w:bCs/>
          <w:color w:val="000000" w:themeColor="text1"/>
          <w:sz w:val="22"/>
          <w:szCs w:val="22"/>
          <w:lang w:val="el-GR"/>
        </w:rPr>
        <w:t>νους πίνακες της κάθε ερώτησης.</w:t>
      </w:r>
    </w:p>
    <w:p w:rsidR="00FB4624" w:rsidRPr="001C2702" w:rsidRDefault="00FB4624" w:rsidP="005F2DA8">
      <w:pPr>
        <w:pStyle w:val="Default"/>
        <w:pBdr>
          <w:top w:val="single" w:sz="4" w:space="1" w:color="auto"/>
        </w:pBdr>
        <w:jc w:val="both"/>
        <w:rPr>
          <w:b/>
          <w:bCs/>
          <w:color w:val="auto"/>
          <w:sz w:val="22"/>
          <w:szCs w:val="22"/>
          <w:u w:val="single"/>
          <w:lang w:val="el-GR"/>
        </w:rPr>
      </w:pPr>
    </w:p>
    <w:p w:rsidR="005F2DA8" w:rsidRPr="001C2702" w:rsidRDefault="005F2DA8" w:rsidP="005F2DA8">
      <w:pPr>
        <w:pStyle w:val="Default"/>
        <w:pBdr>
          <w:top w:val="single" w:sz="4" w:space="1" w:color="auto"/>
        </w:pBdr>
        <w:jc w:val="both"/>
        <w:rPr>
          <w:b/>
          <w:bCs/>
          <w:color w:val="auto"/>
          <w:sz w:val="22"/>
          <w:szCs w:val="22"/>
          <w:lang w:val="el-GR"/>
        </w:rPr>
      </w:pPr>
      <w:r w:rsidRPr="001C2702">
        <w:rPr>
          <w:b/>
          <w:bCs/>
          <w:color w:val="auto"/>
          <w:sz w:val="22"/>
          <w:szCs w:val="22"/>
          <w:u w:val="single"/>
          <w:lang w:val="el-GR"/>
        </w:rPr>
        <w:t>Ερώτηση Γ1</w:t>
      </w:r>
      <w:r w:rsidR="00891CB0" w:rsidRPr="001C2702">
        <w:rPr>
          <w:b/>
          <w:bCs/>
          <w:color w:val="auto"/>
          <w:sz w:val="22"/>
          <w:szCs w:val="22"/>
          <w:lang w:val="el-GR"/>
        </w:rPr>
        <w:t xml:space="preserve">: </w:t>
      </w:r>
      <w:r w:rsidRPr="001C2702">
        <w:rPr>
          <w:b/>
          <w:bCs/>
          <w:color w:val="auto"/>
          <w:sz w:val="22"/>
          <w:szCs w:val="22"/>
          <w:lang w:val="el-GR"/>
        </w:rPr>
        <w:t xml:space="preserve">Μονάδες </w:t>
      </w:r>
      <w:r w:rsidR="00402566" w:rsidRPr="001C2702">
        <w:rPr>
          <w:b/>
          <w:bCs/>
          <w:color w:val="auto"/>
          <w:sz w:val="22"/>
          <w:szCs w:val="22"/>
          <w:lang w:val="el-GR"/>
        </w:rPr>
        <w:t>4</w:t>
      </w:r>
      <w:r w:rsidR="00454E61" w:rsidRPr="001C2702">
        <w:rPr>
          <w:b/>
          <w:bCs/>
          <w:color w:val="auto"/>
          <w:sz w:val="22"/>
          <w:szCs w:val="22"/>
          <w:lang w:val="el-GR"/>
        </w:rPr>
        <w:t xml:space="preserve"> - </w:t>
      </w:r>
      <w:r w:rsidR="00891CB0" w:rsidRPr="001C2702">
        <w:rPr>
          <w:b/>
          <w:bCs/>
          <w:color w:val="auto"/>
          <w:sz w:val="22"/>
          <w:szCs w:val="22"/>
          <w:lang w:val="el-GR"/>
        </w:rPr>
        <w:t>(8 ερωτήσεις των 0,5 μονάδων)</w:t>
      </w:r>
    </w:p>
    <w:p w:rsidR="005F2DA8" w:rsidRPr="001C2702" w:rsidRDefault="005F2DA8" w:rsidP="005F2DA8">
      <w:pPr>
        <w:pStyle w:val="Default"/>
        <w:jc w:val="both"/>
        <w:rPr>
          <w:b/>
          <w:color w:val="auto"/>
          <w:sz w:val="22"/>
          <w:szCs w:val="22"/>
          <w:lang w:val="el-GR"/>
        </w:rPr>
      </w:pPr>
      <w:r w:rsidRPr="001C2702">
        <w:rPr>
          <w:b/>
          <w:color w:val="auto"/>
          <w:sz w:val="22"/>
          <w:szCs w:val="22"/>
          <w:lang w:val="el-GR"/>
        </w:rPr>
        <w:t>Να απαντήσετε στο ανάλογο κελί απαντήσεων, όλα τα ερωτήματα του ΠΙΝΑΚΑ Γ1.</w:t>
      </w:r>
    </w:p>
    <w:p w:rsidR="00FB4624" w:rsidRPr="001C2702" w:rsidRDefault="00FB4624" w:rsidP="005F2DA8">
      <w:pPr>
        <w:pStyle w:val="Default"/>
        <w:jc w:val="both"/>
        <w:rPr>
          <w:b/>
          <w:color w:val="auto"/>
          <w:sz w:val="22"/>
          <w:szCs w:val="22"/>
          <w:lang w:val="el-GR"/>
        </w:rPr>
      </w:pPr>
    </w:p>
    <w:tbl>
      <w:tblPr>
        <w:tblStyle w:val="TableGrid"/>
        <w:tblW w:w="9067" w:type="dxa"/>
        <w:tblLook w:val="04A0"/>
      </w:tblPr>
      <w:tblGrid>
        <w:gridCol w:w="704"/>
        <w:gridCol w:w="3498"/>
        <w:gridCol w:w="4865"/>
      </w:tblGrid>
      <w:tr w:rsidR="005F2DA8" w:rsidRPr="000233C1" w:rsidTr="00340C55">
        <w:tc>
          <w:tcPr>
            <w:tcW w:w="9067" w:type="dxa"/>
            <w:gridSpan w:val="3"/>
            <w:vAlign w:val="center"/>
          </w:tcPr>
          <w:p w:rsidR="005F2DA8" w:rsidRPr="000233C1" w:rsidRDefault="00891CB0" w:rsidP="004A780A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cs="Arial"/>
                <w:b/>
                <w:color w:val="000000" w:themeColor="text1"/>
                <w:sz w:val="24"/>
                <w:szCs w:val="24"/>
              </w:rPr>
              <w:t>ΠΙΝΑΚΑΣ Γ1</w:t>
            </w:r>
          </w:p>
        </w:tc>
      </w:tr>
      <w:tr w:rsidR="005F2DA8" w:rsidRPr="000233C1" w:rsidTr="00AE0FF1">
        <w:tc>
          <w:tcPr>
            <w:tcW w:w="704" w:type="dxa"/>
            <w:vAlign w:val="center"/>
          </w:tcPr>
          <w:p w:rsidR="005F2DA8" w:rsidRPr="000233C1" w:rsidRDefault="005F2DA8" w:rsidP="004A780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3498" w:type="dxa"/>
            <w:vAlign w:val="center"/>
          </w:tcPr>
          <w:p w:rsidR="005F2DA8" w:rsidRPr="000233C1" w:rsidRDefault="005F2DA8" w:rsidP="004A780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Ερώτημα</w:t>
            </w:r>
          </w:p>
        </w:tc>
        <w:tc>
          <w:tcPr>
            <w:tcW w:w="4865" w:type="dxa"/>
            <w:vAlign w:val="center"/>
          </w:tcPr>
          <w:p w:rsidR="005F2DA8" w:rsidRPr="000233C1" w:rsidRDefault="005F2DA8" w:rsidP="004A780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Απάντηση</w:t>
            </w:r>
          </w:p>
        </w:tc>
      </w:tr>
      <w:tr w:rsidR="005F2DA8" w:rsidRPr="000233C1" w:rsidTr="00AE0FF1">
        <w:tc>
          <w:tcPr>
            <w:tcW w:w="704" w:type="dxa"/>
          </w:tcPr>
          <w:p w:rsidR="005F2DA8" w:rsidRPr="000233C1" w:rsidRDefault="005F2DA8" w:rsidP="005F2DA8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Γ1.1</w:t>
            </w:r>
          </w:p>
        </w:tc>
        <w:tc>
          <w:tcPr>
            <w:tcW w:w="3498" w:type="dxa"/>
          </w:tcPr>
          <w:p w:rsidR="005F2DA8" w:rsidRPr="000233C1" w:rsidRDefault="003B5F69" w:rsidP="004A780A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Πώς μπορούμε εμπειρικά να διαπιστώσουμε εάν κάποιοι καταναλωτές σε μια ηλεκτρική εγκατάσταση είναι συνδεδεμένοι σε σειρά ή παράλληλα;</w:t>
            </w:r>
          </w:p>
        </w:tc>
        <w:tc>
          <w:tcPr>
            <w:tcW w:w="4865" w:type="dxa"/>
          </w:tcPr>
          <w:p w:rsidR="005F2DA8" w:rsidRPr="000233C1" w:rsidRDefault="00FB4624" w:rsidP="00FB462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Αν </w:t>
            </w:r>
            <w:r w:rsidR="00F811D3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αποσυνδέσουμε ένα</w:t>
            </w: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ν</w:t>
            </w:r>
            <w:r w:rsidR="00F811D3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 καταναλωτή και οι υπόλοιποι συνεχίζουν να </w:t>
            </w: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βρίσκονται υπό </w:t>
            </w:r>
            <w:r w:rsidR="00F811D3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τάση  (λειτουργούν), σημαίνει ότι είναι παράλληλα συνδεδεμένοι.</w:t>
            </w:r>
          </w:p>
          <w:p w:rsidR="00891CB0" w:rsidRPr="000233C1" w:rsidRDefault="00FB4624" w:rsidP="009521E1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Αν αποσυνδέσουμε έναν </w:t>
            </w:r>
            <w:r w:rsidR="00F811D3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καταναλωτή και οι υπόλοιποι </w:t>
            </w: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δεν βρίσκονται υπό τάση </w:t>
            </w:r>
            <w:r w:rsidR="00F811D3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δεν </w:t>
            </w:r>
            <w:r w:rsidR="00F811D3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λειτουργούν), σημαίνει ότι είναι συνδεδεμένοι</w:t>
            </w: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 σε σειρά</w:t>
            </w:r>
            <w:r w:rsidR="00F811D3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.</w:t>
            </w:r>
          </w:p>
          <w:p w:rsidR="000233C1" w:rsidRPr="000233C1" w:rsidRDefault="000233C1" w:rsidP="000233C1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0233C1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0233C1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0233C1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0233C1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0233C1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0233C1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5F2DA8" w:rsidRPr="000233C1" w:rsidTr="00AE0FF1">
        <w:tc>
          <w:tcPr>
            <w:tcW w:w="704" w:type="dxa"/>
          </w:tcPr>
          <w:p w:rsidR="005F2DA8" w:rsidRPr="000233C1" w:rsidRDefault="00673466" w:rsidP="004A780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Γ1.2</w:t>
            </w:r>
          </w:p>
        </w:tc>
        <w:tc>
          <w:tcPr>
            <w:tcW w:w="3498" w:type="dxa"/>
          </w:tcPr>
          <w:p w:rsidR="005F2DA8" w:rsidRPr="000233C1" w:rsidRDefault="00E443E6" w:rsidP="00E443E6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Ποια </w:t>
            </w:r>
            <w:r w:rsidR="00766991"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είναι </w:t>
            </w:r>
            <w:r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η βασική διαφορά στον τρόπο σύνδεσης ενός βολτομέτρου και ενός αμπερομέτρου στις ηλεκτρικές μετρήσεις</w:t>
            </w:r>
            <w:r w:rsidR="00766991"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 κυκλωμάτων</w:t>
            </w:r>
            <w:r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;</w:t>
            </w:r>
          </w:p>
        </w:tc>
        <w:tc>
          <w:tcPr>
            <w:tcW w:w="4865" w:type="dxa"/>
          </w:tcPr>
          <w:p w:rsidR="000233C1" w:rsidRPr="000233C1" w:rsidRDefault="00507C2C" w:rsidP="000233C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Το βολτόμετρο συνδέεται παράλληλα στο ηλεκτρικό κύκλωμα στο σημείο που θέλουμε ν</w:t>
            </w:r>
            <w:r w:rsidR="000233C1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α μετρήσουμε</w:t>
            </w:r>
          </w:p>
          <w:p w:rsidR="005F2DA8" w:rsidRPr="000233C1" w:rsidRDefault="000233C1" w:rsidP="000233C1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GB" w:eastAsia="el-GR"/>
              </w:rPr>
              <w:t>T</w:t>
            </w:r>
            <w:r w:rsidR="00E443E6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ο </w:t>
            </w:r>
            <w:r w:rsidR="00507C2C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αμπερόμετρο </w:t>
            </w:r>
            <w:r w:rsidR="00E443E6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συνδέεται </w:t>
            </w:r>
            <w:r w:rsidR="00507C2C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σε σειρά (διακόπτουμε </w:t>
            </w:r>
            <w:r w:rsidR="00E443E6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το κύκλωμα και το παρεμβάλουμε) </w:t>
            </w:r>
            <w:r w:rsidR="00507C2C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στο ηλεκτρικό κύκλωμα στο σημείο μέτρησης.</w:t>
            </w:r>
          </w:p>
          <w:p w:rsidR="005A50B2" w:rsidRPr="000233C1" w:rsidRDefault="005A50B2" w:rsidP="009521E1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9521E1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9521E1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9521E1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5F2DA8" w:rsidRPr="000233C1" w:rsidTr="00AE0FF1">
        <w:tc>
          <w:tcPr>
            <w:tcW w:w="704" w:type="dxa"/>
          </w:tcPr>
          <w:p w:rsidR="005F2DA8" w:rsidRPr="000233C1" w:rsidRDefault="00673466" w:rsidP="005F2DA8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Γ1.3</w:t>
            </w:r>
          </w:p>
        </w:tc>
        <w:tc>
          <w:tcPr>
            <w:tcW w:w="3498" w:type="dxa"/>
          </w:tcPr>
          <w:p w:rsidR="00507C2C" w:rsidRPr="000233C1" w:rsidRDefault="00507C2C" w:rsidP="00507C2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Ποιος </w:t>
            </w:r>
            <w:r w:rsidR="00E443E6"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είναι </w:t>
            </w:r>
            <w:r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ο ρόλος του </w:t>
            </w:r>
            <w:r w:rsidR="00454E61"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Κ</w:t>
            </w:r>
            <w:r w:rsidR="00E443E6"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εντρικού </w:t>
            </w:r>
            <w:r w:rsidR="00454E61"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Π</w:t>
            </w:r>
            <w:r w:rsidR="00E443E6"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ίνακα Διανομής </w:t>
            </w:r>
            <w:r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στις Ηλεκτρικές Εγκαταστάσεις;</w:t>
            </w:r>
          </w:p>
          <w:p w:rsidR="005F2DA8" w:rsidRPr="000233C1" w:rsidRDefault="005F2DA8" w:rsidP="00507C2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865" w:type="dxa"/>
          </w:tcPr>
          <w:p w:rsidR="005F2DA8" w:rsidRPr="000233C1" w:rsidRDefault="00507C2C" w:rsidP="00507C2C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Ο </w:t>
            </w:r>
            <w:r w:rsidR="00E443E6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Κ</w:t>
            </w:r>
            <w:r w:rsidR="001B48A3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εντρικός </w:t>
            </w:r>
            <w:r w:rsidR="00E443E6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Π</w:t>
            </w:r>
            <w:r w:rsidR="001B48A3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ίνακας Διανομής </w:t>
            </w: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χαρακτηρίζεται ως η «καρδιά» μιας ηλεκτρικής εγκατάστασης. Στον</w:t>
            </w:r>
            <w:r w:rsidR="00E443E6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1B48A3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Κεντρικό Πίνακα Διανομή </w:t>
            </w: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καταλήγει το καλώδιο </w:t>
            </w:r>
            <w:r w:rsidR="00E443E6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παροχής </w:t>
            </w: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της Η</w:t>
            </w:r>
            <w:r w:rsidR="00E443E6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λεκτρικής Εγκατάστασης και </w:t>
            </w: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από εκεί </w:t>
            </w:r>
            <w:r w:rsidR="00E443E6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αναχωρούν </w:t>
            </w: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οι γραμμές για τη</w:t>
            </w:r>
            <w:r w:rsidR="00E443E6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ν τροφοδότηση όλων </w:t>
            </w: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των ηλεκτρικών </w:t>
            </w:r>
            <w:r w:rsidR="00E443E6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κυκλωμάτων.</w:t>
            </w:r>
          </w:p>
          <w:p w:rsidR="000233C1" w:rsidRPr="000233C1" w:rsidRDefault="000233C1" w:rsidP="00507C2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507C2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507C2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507C2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507C2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507C2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402566" w:rsidRPr="000233C1" w:rsidRDefault="00402566" w:rsidP="00507C2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402566" w:rsidRPr="000233C1" w:rsidTr="00AE0FF1">
        <w:tc>
          <w:tcPr>
            <w:tcW w:w="704" w:type="dxa"/>
          </w:tcPr>
          <w:p w:rsidR="00402566" w:rsidRPr="000233C1" w:rsidRDefault="00673466" w:rsidP="00DA11E0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lastRenderedPageBreak/>
              <w:t>Γ1.4</w:t>
            </w:r>
          </w:p>
        </w:tc>
        <w:tc>
          <w:tcPr>
            <w:tcW w:w="3498" w:type="dxa"/>
          </w:tcPr>
          <w:p w:rsidR="00402566" w:rsidRPr="000233C1" w:rsidRDefault="00402566" w:rsidP="00DA11E0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>Στην πι</w:t>
            </w:r>
            <w:r w:rsidR="00E443E6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>ο κάτω εικόνα φαίνεται η ένδειξη</w:t>
            </w:r>
            <w:r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 xml:space="preserve"> ενός βολτομέτρου για την τάση στα άκρα ενός φορτίου.</w:t>
            </w:r>
          </w:p>
          <w:p w:rsidR="00402566" w:rsidRPr="000233C1" w:rsidRDefault="00402566" w:rsidP="000233C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>Ποια η ένδειξη του οργάνου</w:t>
            </w:r>
            <w:r w:rsidR="00E443E6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>;</w:t>
            </w:r>
          </w:p>
          <w:p w:rsidR="003669C8" w:rsidRPr="000233C1" w:rsidRDefault="006C6A85" w:rsidP="009521E1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>Τι είδους σφάλμα μπορεί να κάνει ο χρήστης του οργάνων σε σχέση με την ένδειξη</w:t>
            </w:r>
            <w:r w:rsidR="00E443E6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>;</w:t>
            </w:r>
          </w:p>
          <w:p w:rsidR="000233C1" w:rsidRPr="000233C1" w:rsidRDefault="000233C1" w:rsidP="000233C1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0233C1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0233C1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Cs/>
                <w:noProof/>
                <w:color w:val="000000" w:themeColor="text1"/>
                <w:sz w:val="24"/>
                <w:szCs w:val="24"/>
                <w:lang w:eastAsia="el-GR"/>
              </w:rPr>
              <w:drawing>
                <wp:inline distT="0" distB="0" distL="0" distR="0">
                  <wp:extent cx="2073282" cy="1192696"/>
                  <wp:effectExtent l="0" t="0" r="317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ndeijh metrhth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r="68095" b="72516"/>
                          <a:stretch/>
                        </pic:blipFill>
                        <pic:spPr bwMode="auto">
                          <a:xfrm>
                            <a:off x="0" y="0"/>
                            <a:ext cx="2090728" cy="12027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33C1" w:rsidRPr="000233C1" w:rsidRDefault="000233C1" w:rsidP="000233C1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0233C1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0233C1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0233C1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0233C1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0233C1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865" w:type="dxa"/>
          </w:tcPr>
          <w:p w:rsidR="00402566" w:rsidRPr="000233C1" w:rsidRDefault="00E443E6" w:rsidP="00E443E6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Μεταξύ </w:t>
            </w:r>
            <w:r w:rsidR="00402566"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>5,2</w:t>
            </w:r>
            <w:r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val="en-GB" w:eastAsia="el-GR"/>
              </w:rPr>
              <w:t>V</w:t>
            </w:r>
            <w:r w:rsidR="00402566"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έως 5,5</w:t>
            </w:r>
            <w:r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val="en-GB" w:eastAsia="el-GR"/>
              </w:rPr>
              <w:t>V</w:t>
            </w:r>
          </w:p>
          <w:p w:rsidR="00402566" w:rsidRPr="000233C1" w:rsidRDefault="006C6A85" w:rsidP="009521E1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>Σφάλμα ανάγνωσης</w:t>
            </w:r>
            <w:r w:rsidR="005F7816"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5F2DA8" w:rsidRPr="000233C1" w:rsidTr="00AE0FF1">
        <w:tc>
          <w:tcPr>
            <w:tcW w:w="704" w:type="dxa"/>
          </w:tcPr>
          <w:p w:rsidR="005F2DA8" w:rsidRPr="000233C1" w:rsidRDefault="005F2DA8" w:rsidP="005F2DA8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Γ1</w:t>
            </w:r>
            <w:r w:rsidR="00673466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.5</w:t>
            </w:r>
          </w:p>
        </w:tc>
        <w:tc>
          <w:tcPr>
            <w:tcW w:w="3498" w:type="dxa"/>
          </w:tcPr>
          <w:p w:rsidR="00507C2C" w:rsidRPr="000233C1" w:rsidRDefault="00507C2C" w:rsidP="00507C2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Να</w:t>
            </w:r>
            <w:r w:rsidR="00365E2D"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 αναφέρετε </w:t>
            </w:r>
            <w:r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365E2D"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δύο λόγους για τους οποίους </w:t>
            </w:r>
            <w:r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πρέπει να γίνεται </w:t>
            </w:r>
            <w:r w:rsidR="00365E2D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>ισοζυγισμός του φορτίου στις τριφασικές εγκαταστάσεις</w:t>
            </w:r>
            <w:r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.</w:t>
            </w:r>
          </w:p>
          <w:p w:rsidR="003669C8" w:rsidRPr="000233C1" w:rsidRDefault="003669C8" w:rsidP="00507C2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3669C8" w:rsidRPr="000233C1" w:rsidRDefault="003669C8" w:rsidP="00507C2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865" w:type="dxa"/>
          </w:tcPr>
          <w:p w:rsidR="00507C2C" w:rsidRPr="000233C1" w:rsidRDefault="00365E2D" w:rsidP="00507C2C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Δύο από τα πιο κάτω:</w:t>
            </w:r>
          </w:p>
          <w:p w:rsidR="005F2DA8" w:rsidRPr="000233C1" w:rsidRDefault="00365E2D" w:rsidP="00365E2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Διαφορετικά φορτία σε κάθε φάση σημαίνει διαφορετικά ρεύματα και κατά συνέπεια διαφορετική πτώση τάσης σε κάθε φάση. Αυτό έχει ως αποτέλεσμα την ανομοιομορφία τάσεων στους ακροδέκτες των τριφασικών φορτίων</w:t>
            </w:r>
          </w:p>
          <w:p w:rsidR="00365E2D" w:rsidRPr="000233C1" w:rsidRDefault="00365E2D" w:rsidP="00365E2D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Για να περιορίζεται η ένταση του ρεύματος στον ουδέτερο αγωγό.</w:t>
            </w:r>
          </w:p>
          <w:p w:rsidR="00673466" w:rsidRPr="000F00F9" w:rsidRDefault="00365E2D" w:rsidP="009521E1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Για να μην υπερφορτώνεται η μια φάση σε σχέση με τις άλλες δύο κάτι που μπορεί να προκαλέσει ανεπιθύμητη ενεργοποίηση των μέσων προστασίας από υπερφόρτωση.</w:t>
            </w:r>
          </w:p>
          <w:p w:rsidR="000F00F9" w:rsidRDefault="000F00F9" w:rsidP="000F00F9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F00F9" w:rsidRPr="000F00F9" w:rsidRDefault="000F00F9" w:rsidP="000F00F9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0233C1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673466" w:rsidRPr="000233C1" w:rsidTr="00AE0FF1">
        <w:tc>
          <w:tcPr>
            <w:tcW w:w="704" w:type="dxa"/>
          </w:tcPr>
          <w:p w:rsidR="00673466" w:rsidRPr="000233C1" w:rsidRDefault="00673466" w:rsidP="001C7DA3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Γ1.6</w:t>
            </w:r>
          </w:p>
        </w:tc>
        <w:tc>
          <w:tcPr>
            <w:tcW w:w="3498" w:type="dxa"/>
          </w:tcPr>
          <w:p w:rsidR="00673466" w:rsidRPr="000233C1" w:rsidRDefault="00673466" w:rsidP="001C7DA3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Ένας αγωγός από χαλκό έχει σταθερή τη διατομή και τη θερμοκρασία σε όλο το μήκος του. Αν το μήκος του αγωγού διπλασιαστεί τότε η αντίστασή του θα:</w:t>
            </w:r>
          </w:p>
        </w:tc>
        <w:tc>
          <w:tcPr>
            <w:tcW w:w="4865" w:type="dxa"/>
          </w:tcPr>
          <w:p w:rsidR="00673466" w:rsidRPr="000233C1" w:rsidRDefault="000233C1" w:rsidP="001C7DA3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Θα δ</w:t>
            </w:r>
            <w:r w:rsidR="00673466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ιπλασιαστεί διότι η αντίσταση είναι ανάλογη με το μήκος του αγωγού, όταν η θερμοκρασία και η διατομή είναι σταθερές</w:t>
            </w:r>
            <w:r w:rsid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.</w:t>
            </w:r>
          </w:p>
          <w:p w:rsidR="000233C1" w:rsidRDefault="000233C1" w:rsidP="001C7DA3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F00F9" w:rsidRPr="000233C1" w:rsidRDefault="000F00F9" w:rsidP="001C7DA3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233C1" w:rsidRPr="000233C1" w:rsidRDefault="000233C1" w:rsidP="000F00F9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55552C" w:rsidRPr="000233C1" w:rsidTr="00AE0FF1">
        <w:tc>
          <w:tcPr>
            <w:tcW w:w="704" w:type="dxa"/>
          </w:tcPr>
          <w:p w:rsidR="0055552C" w:rsidRPr="000233C1" w:rsidRDefault="00454E61" w:rsidP="005F2DA8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Γ</w:t>
            </w:r>
            <w:r w:rsidR="00402566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1.7</w:t>
            </w:r>
          </w:p>
        </w:tc>
        <w:tc>
          <w:tcPr>
            <w:tcW w:w="3498" w:type="dxa"/>
          </w:tcPr>
          <w:p w:rsidR="0055552C" w:rsidRPr="000233C1" w:rsidRDefault="0055552C" w:rsidP="00CC42BB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 xml:space="preserve">Τέσσερα </w:t>
            </w:r>
            <w:r w:rsidR="00C57A7C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 xml:space="preserve">όμοια </w:t>
            </w:r>
            <w:r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 xml:space="preserve">μονοφασικά </w:t>
            </w:r>
            <w:r w:rsidR="00C57A7C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lastRenderedPageBreak/>
              <w:t xml:space="preserve">ωμικά </w:t>
            </w:r>
            <w:r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 xml:space="preserve">φορτία, με ονομαστική ισχύ </w:t>
            </w:r>
            <w:r w:rsidR="00C57A7C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 xml:space="preserve">460 </w:t>
            </w:r>
            <w:r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 xml:space="preserve">W το καθένα, τροφοδοτούνται από κοινό μονοφασικό κύκλωμα 230V. Αν </w:t>
            </w:r>
            <w:r w:rsidR="00CC42BB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>η μέγιστη ζήτηση σε σχέση με το εγκατεστημένο φορτίο (</w:t>
            </w:r>
            <w:r w:rsidR="00C57A7C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>συντελεστής ετεροχρονισμού</w:t>
            </w:r>
            <w:r w:rsidR="00CC42BB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>)</w:t>
            </w:r>
            <w:r w:rsidR="00C57A7C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 xml:space="preserve"> του κυκλώματος είναι 0,9,  </w:t>
            </w:r>
            <w:r w:rsidR="00CC42BB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 xml:space="preserve">να υπολογίσετε </w:t>
            </w:r>
            <w:r w:rsidR="00103242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>τη</w:t>
            </w:r>
            <w:r w:rsidR="00CC42BB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 xml:space="preserve"> ζήτηση ρεύματος του κυκλ</w:t>
            </w:r>
            <w:r w:rsidR="00103242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>ώματος.</w:t>
            </w:r>
          </w:p>
        </w:tc>
        <w:tc>
          <w:tcPr>
            <w:tcW w:w="4865" w:type="dxa"/>
          </w:tcPr>
          <w:p w:rsidR="00103242" w:rsidRPr="000233C1" w:rsidRDefault="00103242" w:rsidP="00507C2C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lastRenderedPageBreak/>
              <w:t>Εγκατεστημένη ισχύς:</w:t>
            </w:r>
          </w:p>
          <w:p w:rsidR="00103242" w:rsidRPr="000233C1" w:rsidRDefault="00103242" w:rsidP="00103242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GB" w:eastAsia="el-GR"/>
              </w:rPr>
              <w:lastRenderedPageBreak/>
              <w:t>P</w:t>
            </w: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=</w:t>
            </w:r>
            <w:r w:rsidR="0055552C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4 Χ </w:t>
            </w: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460</w:t>
            </w:r>
            <w:r w:rsidR="0055552C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GB" w:eastAsia="el-GR"/>
              </w:rPr>
              <w:t>W</w:t>
            </w:r>
            <w:r w:rsidR="0055552C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 = </w:t>
            </w: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1840 </w:t>
            </w:r>
            <w:r w:rsidR="0055552C"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GB" w:eastAsia="el-GR"/>
              </w:rPr>
              <w:t>W</w:t>
            </w:r>
          </w:p>
          <w:p w:rsidR="00673466" w:rsidRPr="000233C1" w:rsidRDefault="00103242" w:rsidP="00103242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GB"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GB" w:eastAsia="el-GR"/>
              </w:rPr>
              <w:t>I=(1840/230) X 0,9 = 8 X 0,9 = 7,2 A</w:t>
            </w:r>
          </w:p>
          <w:p w:rsidR="00C5406E" w:rsidRPr="000233C1" w:rsidRDefault="00C5406E" w:rsidP="0010324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el-GR"/>
              </w:rPr>
            </w:pPr>
          </w:p>
          <w:p w:rsidR="00673466" w:rsidRPr="000233C1" w:rsidRDefault="00673466" w:rsidP="0010324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el-GR"/>
              </w:rPr>
            </w:pPr>
          </w:p>
          <w:p w:rsidR="00673466" w:rsidRPr="000233C1" w:rsidRDefault="00673466" w:rsidP="0010324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el-GR"/>
              </w:rPr>
            </w:pPr>
          </w:p>
          <w:p w:rsidR="000233C1" w:rsidRPr="000233C1" w:rsidRDefault="000233C1" w:rsidP="0010324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el-GR"/>
              </w:rPr>
            </w:pPr>
          </w:p>
          <w:p w:rsidR="000233C1" w:rsidRPr="000233C1" w:rsidRDefault="000233C1" w:rsidP="0010324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el-GR"/>
              </w:rPr>
            </w:pPr>
          </w:p>
          <w:p w:rsidR="000233C1" w:rsidRPr="000233C1" w:rsidRDefault="000233C1" w:rsidP="0010324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el-GR"/>
              </w:rPr>
            </w:pPr>
          </w:p>
          <w:p w:rsidR="000233C1" w:rsidRPr="000233C1" w:rsidRDefault="000233C1" w:rsidP="0010324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el-GR"/>
              </w:rPr>
            </w:pPr>
          </w:p>
          <w:p w:rsidR="00673466" w:rsidRPr="000233C1" w:rsidRDefault="00673466" w:rsidP="0010324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el-GR"/>
              </w:rPr>
            </w:pPr>
          </w:p>
          <w:p w:rsidR="00673466" w:rsidRPr="000233C1" w:rsidRDefault="00673466" w:rsidP="00103242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</w:pPr>
          </w:p>
        </w:tc>
      </w:tr>
      <w:tr w:rsidR="004A780A" w:rsidRPr="000233C1" w:rsidTr="00AE0FF1">
        <w:tc>
          <w:tcPr>
            <w:tcW w:w="704" w:type="dxa"/>
          </w:tcPr>
          <w:p w:rsidR="004A780A" w:rsidRPr="000233C1" w:rsidRDefault="00402566" w:rsidP="005F2DA8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lastRenderedPageBreak/>
              <w:t>Γ1.8</w:t>
            </w:r>
          </w:p>
        </w:tc>
        <w:tc>
          <w:tcPr>
            <w:tcW w:w="3498" w:type="dxa"/>
          </w:tcPr>
          <w:p w:rsidR="004A780A" w:rsidRPr="000233C1" w:rsidRDefault="00397C04" w:rsidP="009521E1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>Στο</w:t>
            </w:r>
            <w:r w:rsidR="008736F3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 xml:space="preserve"> ΕΝΤΥΠΟ Η.Μ.Υ. 58.18-1 «ΠΙΣΤΟΠΟΙΗΤΙΚΟ ΚΑΤΑΛΛΗΛΟΤΗΤΑΣ ΗΛΕΚΤΡΙΚΗΣ ΕΓΚΑΤΑΣΤΑΣΗΣ», </w:t>
            </w:r>
            <w:r w:rsidR="00402566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>κάποια</w:t>
            </w:r>
            <w:r w:rsidR="008736F3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 xml:space="preserve"> μ</w:t>
            </w:r>
            <w:r w:rsidR="00402566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 xml:space="preserve">έρη </w:t>
            </w:r>
            <w:r w:rsidR="008736F3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 xml:space="preserve">συμπληρώνονται από τον Ηλεκτρολόγο </w:t>
            </w:r>
            <w:r w:rsidR="00402566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 xml:space="preserve">Εργολήπτη και τον Ηλεκτρολόγο Μηχανικό. Το Μέρος Η στη σελίδα 2 και ο Πίνακας Β (Επιθεώρηση και Έλεγχος) συμπληρώνονται μόνο από τον Επιθεωρητή κατά τη διάρκεια της Επιθεώρησης και του Ελέγχου της Εγκατάστασης. </w:t>
            </w:r>
            <w:r w:rsidR="008736F3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>Να αναφέρεται τα πέντε  στοιχεία που συμπληρώνονται σ</w:t>
            </w:r>
            <w:r w:rsidR="004A780A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>το</w:t>
            </w:r>
            <w:r w:rsidR="008736F3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 xml:space="preserve">ν </w:t>
            </w:r>
            <w:r w:rsidR="004A780A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8736F3" w:rsidRPr="000233C1">
              <w:rPr>
                <w:rFonts w:cs="Arial"/>
                <w:color w:val="000000" w:themeColor="text1"/>
                <w:sz w:val="24"/>
                <w:szCs w:val="24"/>
              </w:rPr>
              <w:t xml:space="preserve">Πίνακα Β (Επιθεώρηση και Έλεγχος)  και αφορούν  τα «Χαρακτηριστικά στην αφετηρία της εγκατάστασης». </w:t>
            </w:r>
            <w:r w:rsidR="004A780A" w:rsidRPr="000233C1"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</w:p>
          <w:p w:rsidR="000233C1" w:rsidRPr="000233C1" w:rsidRDefault="000233C1" w:rsidP="009521E1">
            <w:pPr>
              <w:spacing w:after="0" w:line="240" w:lineRule="auto"/>
              <w:rPr>
                <w:rFonts w:eastAsia="Times New Roman" w:cs="Arial"/>
                <w:bCs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865" w:type="dxa"/>
          </w:tcPr>
          <w:p w:rsidR="008736F3" w:rsidRPr="000233C1" w:rsidRDefault="008736F3" w:rsidP="006B335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Αντίσταση ηλεκτροδίου γείωσης …............. Ω </w:t>
            </w:r>
          </w:p>
          <w:p w:rsidR="008736F3" w:rsidRPr="000233C1" w:rsidRDefault="008736F3" w:rsidP="006B335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>Ρεύμα</w:t>
            </w:r>
            <w:r w:rsidR="00397C04"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σφάλματος ….................… K</w:t>
            </w:r>
            <w:r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Α </w:t>
            </w:r>
          </w:p>
          <w:p w:rsidR="008736F3" w:rsidRPr="000233C1" w:rsidRDefault="008736F3" w:rsidP="006B335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Χρόνος λειτουργίας RCD σε ΙΔΝ…..... </w:t>
            </w:r>
            <w:proofErr w:type="spellStart"/>
            <w:r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>ms</w:t>
            </w:r>
            <w:proofErr w:type="spellEnd"/>
            <w:r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>, .......</w:t>
            </w:r>
            <w:proofErr w:type="spellStart"/>
            <w:r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>mΑ</w:t>
            </w:r>
            <w:proofErr w:type="spellEnd"/>
            <w:r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</w:p>
          <w:p w:rsidR="008736F3" w:rsidRPr="000233C1" w:rsidRDefault="008736F3" w:rsidP="006B335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>Εξωτερική σύνθετη αντίσταση του βρόγχου Βλάβης προς τη γη (</w:t>
            </w:r>
            <w:proofErr w:type="spellStart"/>
            <w:r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>Ζe</w:t>
            </w:r>
            <w:proofErr w:type="spellEnd"/>
            <w:r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 xml:space="preserve">)..............Ω </w:t>
            </w:r>
          </w:p>
          <w:p w:rsidR="004A780A" w:rsidRPr="000233C1" w:rsidRDefault="008736F3" w:rsidP="006B335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  <w:r w:rsidRPr="000233C1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  <w:t>Αντίσταση μόνωσης ..................... MΩ</w:t>
            </w:r>
          </w:p>
          <w:p w:rsidR="00B41246" w:rsidRPr="000233C1" w:rsidRDefault="00B41246" w:rsidP="00B41246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B41246" w:rsidRPr="000233C1" w:rsidRDefault="00B41246" w:rsidP="00B41246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B41246" w:rsidRPr="000233C1" w:rsidRDefault="00B41246" w:rsidP="00B41246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B41246" w:rsidRPr="000233C1" w:rsidRDefault="00B41246" w:rsidP="00B41246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B41246" w:rsidRPr="000233C1" w:rsidRDefault="00B41246" w:rsidP="00B41246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B41246" w:rsidRPr="000233C1" w:rsidRDefault="00B41246" w:rsidP="00B41246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</w:p>
          <w:p w:rsidR="00B41246" w:rsidRPr="000233C1" w:rsidRDefault="00B41246" w:rsidP="00B41246">
            <w:pPr>
              <w:spacing w:after="0" w:line="240" w:lineRule="auto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  <w:lang w:eastAsia="el-GR"/>
              </w:rPr>
            </w:pPr>
          </w:p>
        </w:tc>
      </w:tr>
    </w:tbl>
    <w:p w:rsidR="000F00F9" w:rsidRDefault="000F00F9" w:rsidP="000F00F9">
      <w:pPr>
        <w:spacing w:after="0" w:line="259" w:lineRule="auto"/>
        <w:rPr>
          <w:rFonts w:cs="Arial"/>
          <w:b/>
          <w:bCs/>
          <w:u w:val="single"/>
        </w:rPr>
      </w:pPr>
    </w:p>
    <w:p w:rsidR="002314C0" w:rsidRPr="001C2702" w:rsidRDefault="001102C7" w:rsidP="000F00F9">
      <w:pPr>
        <w:pBdr>
          <w:top w:val="single" w:sz="4" w:space="1" w:color="auto"/>
        </w:pBdr>
        <w:spacing w:after="0" w:line="259" w:lineRule="auto"/>
        <w:rPr>
          <w:rFonts w:cs="Arial"/>
          <w:b/>
          <w:bCs/>
          <w:u w:val="single"/>
        </w:rPr>
      </w:pPr>
      <w:r w:rsidRPr="001C2702">
        <w:rPr>
          <w:rFonts w:cs="Arial"/>
          <w:b/>
          <w:bCs/>
          <w:u w:val="single"/>
        </w:rPr>
        <w:t>Ερώτηση Γ2</w:t>
      </w:r>
      <w:r w:rsidR="00EC299D" w:rsidRPr="001C2702">
        <w:rPr>
          <w:rFonts w:cs="Arial"/>
          <w:b/>
          <w:bCs/>
        </w:rPr>
        <w:t xml:space="preserve">: </w:t>
      </w:r>
      <w:r w:rsidR="002314C0" w:rsidRPr="001C2702">
        <w:rPr>
          <w:rFonts w:cs="Arial"/>
          <w:b/>
          <w:bCs/>
        </w:rPr>
        <w:t xml:space="preserve">Μονάδες </w:t>
      </w:r>
      <w:r w:rsidR="005E6CB7" w:rsidRPr="001C2702">
        <w:rPr>
          <w:rFonts w:cs="Arial"/>
          <w:b/>
          <w:bCs/>
        </w:rPr>
        <w:t xml:space="preserve">1  </w:t>
      </w:r>
      <w:r w:rsidR="00EC299D" w:rsidRPr="001C2702">
        <w:rPr>
          <w:rFonts w:cs="Arial"/>
          <w:b/>
          <w:bCs/>
        </w:rPr>
        <w:t>(2 ερωτήσεις των 0,5 μονάδων)</w:t>
      </w:r>
    </w:p>
    <w:p w:rsidR="00232121" w:rsidRPr="001C2702" w:rsidRDefault="003B48F3" w:rsidP="003201CE">
      <w:pPr>
        <w:pStyle w:val="Default"/>
        <w:jc w:val="both"/>
        <w:rPr>
          <w:b/>
          <w:bCs/>
          <w:color w:val="auto"/>
          <w:sz w:val="22"/>
          <w:szCs w:val="22"/>
          <w:lang w:val="el-GR"/>
        </w:rPr>
      </w:pPr>
      <w:r w:rsidRPr="001C2702">
        <w:rPr>
          <w:b/>
          <w:bCs/>
          <w:color w:val="auto"/>
          <w:sz w:val="22"/>
          <w:szCs w:val="22"/>
          <w:lang w:val="el-GR"/>
        </w:rPr>
        <w:t>Ηλεκτρικός κι</w:t>
      </w:r>
      <w:r w:rsidR="00753331" w:rsidRPr="001C2702">
        <w:rPr>
          <w:b/>
          <w:bCs/>
          <w:color w:val="auto"/>
          <w:sz w:val="22"/>
          <w:szCs w:val="22"/>
          <w:lang w:val="el-GR"/>
        </w:rPr>
        <w:t xml:space="preserve">νητήρας έχει πραγματική ισχύ 4 </w:t>
      </w:r>
      <w:proofErr w:type="spellStart"/>
      <w:r w:rsidR="00753331" w:rsidRPr="001C2702">
        <w:rPr>
          <w:b/>
          <w:bCs/>
          <w:color w:val="auto"/>
          <w:sz w:val="22"/>
          <w:szCs w:val="22"/>
          <w:lang w:val="el-GR"/>
        </w:rPr>
        <w:t>kW</w:t>
      </w:r>
      <w:proofErr w:type="spellEnd"/>
      <w:r w:rsidR="00753331" w:rsidRPr="001C2702">
        <w:rPr>
          <w:b/>
          <w:bCs/>
          <w:color w:val="auto"/>
          <w:sz w:val="22"/>
          <w:szCs w:val="22"/>
          <w:lang w:val="el-GR"/>
        </w:rPr>
        <w:t xml:space="preserve"> και άεργο ισχύ 3 </w:t>
      </w:r>
      <w:proofErr w:type="spellStart"/>
      <w:r w:rsidR="00753331" w:rsidRPr="001C2702">
        <w:rPr>
          <w:b/>
          <w:bCs/>
          <w:color w:val="auto"/>
          <w:sz w:val="22"/>
          <w:szCs w:val="22"/>
          <w:lang w:val="el-GR"/>
        </w:rPr>
        <w:t>k</w:t>
      </w:r>
      <w:r w:rsidRPr="001C2702">
        <w:rPr>
          <w:b/>
          <w:bCs/>
          <w:color w:val="auto"/>
          <w:sz w:val="22"/>
          <w:szCs w:val="22"/>
          <w:lang w:val="el-GR"/>
        </w:rPr>
        <w:t>VAr</w:t>
      </w:r>
      <w:proofErr w:type="spellEnd"/>
      <w:r w:rsidRPr="001C2702">
        <w:rPr>
          <w:b/>
          <w:bCs/>
          <w:color w:val="auto"/>
          <w:sz w:val="22"/>
          <w:szCs w:val="22"/>
          <w:lang w:val="el-GR"/>
        </w:rPr>
        <w:t>.</w:t>
      </w:r>
      <w:r w:rsidR="00E24479" w:rsidRPr="001C2702">
        <w:rPr>
          <w:b/>
          <w:bCs/>
          <w:color w:val="auto"/>
          <w:sz w:val="22"/>
          <w:szCs w:val="22"/>
          <w:lang w:val="el-GR"/>
        </w:rPr>
        <w:t xml:space="preserve"> </w:t>
      </w:r>
      <w:r w:rsidRPr="001C2702">
        <w:rPr>
          <w:b/>
          <w:bCs/>
          <w:color w:val="auto"/>
          <w:sz w:val="22"/>
          <w:szCs w:val="22"/>
          <w:lang w:val="el-GR"/>
        </w:rPr>
        <w:t xml:space="preserve">Να </w:t>
      </w:r>
      <w:r w:rsidR="00232121" w:rsidRPr="001C2702">
        <w:rPr>
          <w:b/>
          <w:bCs/>
          <w:color w:val="auto"/>
          <w:sz w:val="22"/>
          <w:szCs w:val="22"/>
          <w:lang w:val="el-GR"/>
        </w:rPr>
        <w:t>απαντήσετε τα ερωτήματα που σας δίνονται στον ΠΙΝΑΚΑ Γ2</w:t>
      </w:r>
    </w:p>
    <w:p w:rsidR="002314C0" w:rsidRPr="001C2702" w:rsidRDefault="002314C0" w:rsidP="00231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FF0000"/>
        </w:rPr>
      </w:pPr>
    </w:p>
    <w:tbl>
      <w:tblPr>
        <w:tblStyle w:val="TableGrid"/>
        <w:tblW w:w="9209" w:type="dxa"/>
        <w:tblLook w:val="04A0"/>
      </w:tblPr>
      <w:tblGrid>
        <w:gridCol w:w="704"/>
        <w:gridCol w:w="4283"/>
        <w:gridCol w:w="4222"/>
      </w:tblGrid>
      <w:tr w:rsidR="002D283E" w:rsidRPr="000233C1" w:rsidTr="00B41246">
        <w:trPr>
          <w:trHeight w:val="463"/>
        </w:trPr>
        <w:tc>
          <w:tcPr>
            <w:tcW w:w="9209" w:type="dxa"/>
            <w:gridSpan w:val="3"/>
            <w:vAlign w:val="center"/>
          </w:tcPr>
          <w:p w:rsidR="002D283E" w:rsidRPr="000233C1" w:rsidRDefault="002D283E" w:rsidP="002D283E">
            <w:pPr>
              <w:jc w:val="center"/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</w:pPr>
            <w:r w:rsidRPr="000233C1"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  <w:t>ΠΙΝΑΚΑΣ Γ2</w:t>
            </w:r>
          </w:p>
        </w:tc>
      </w:tr>
      <w:tr w:rsidR="002D283E" w:rsidRPr="000233C1" w:rsidTr="00B41246">
        <w:trPr>
          <w:trHeight w:val="113"/>
        </w:trPr>
        <w:tc>
          <w:tcPr>
            <w:tcW w:w="704" w:type="dxa"/>
          </w:tcPr>
          <w:p w:rsidR="002D283E" w:rsidRPr="000233C1" w:rsidRDefault="002D283E" w:rsidP="002D283E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0233C1">
              <w:rPr>
                <w:rFonts w:cs="Arial"/>
                <w:b/>
                <w:sz w:val="24"/>
                <w:szCs w:val="24"/>
              </w:rPr>
              <w:t>α/α</w:t>
            </w:r>
          </w:p>
        </w:tc>
        <w:tc>
          <w:tcPr>
            <w:tcW w:w="4283" w:type="dxa"/>
            <w:vAlign w:val="center"/>
          </w:tcPr>
          <w:p w:rsidR="002D283E" w:rsidRPr="000233C1" w:rsidRDefault="002D283E" w:rsidP="002D283E">
            <w:pPr>
              <w:jc w:val="center"/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</w:pPr>
            <w:r w:rsidRPr="000233C1"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  <w:t>Ερώτηση</w:t>
            </w:r>
          </w:p>
        </w:tc>
        <w:tc>
          <w:tcPr>
            <w:tcW w:w="4222" w:type="dxa"/>
            <w:vAlign w:val="center"/>
          </w:tcPr>
          <w:p w:rsidR="002D283E" w:rsidRPr="000233C1" w:rsidRDefault="002D283E" w:rsidP="002D283E">
            <w:pPr>
              <w:jc w:val="center"/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</w:pPr>
            <w:r w:rsidRPr="000233C1"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  <w:t>Απάντηση</w:t>
            </w:r>
          </w:p>
        </w:tc>
      </w:tr>
      <w:tr w:rsidR="00232121" w:rsidRPr="000233C1" w:rsidTr="00B41246">
        <w:trPr>
          <w:trHeight w:val="1315"/>
        </w:trPr>
        <w:tc>
          <w:tcPr>
            <w:tcW w:w="704" w:type="dxa"/>
          </w:tcPr>
          <w:p w:rsidR="00232121" w:rsidRPr="000233C1" w:rsidRDefault="00232121" w:rsidP="00232121">
            <w:pPr>
              <w:rPr>
                <w:rFonts w:cs="Arial"/>
                <w:b/>
                <w:sz w:val="24"/>
                <w:szCs w:val="24"/>
              </w:rPr>
            </w:pPr>
            <w:r w:rsidRPr="000233C1">
              <w:rPr>
                <w:rFonts w:cs="Arial"/>
                <w:b/>
                <w:sz w:val="24"/>
                <w:szCs w:val="24"/>
              </w:rPr>
              <w:t>Γ2.1</w:t>
            </w:r>
          </w:p>
        </w:tc>
        <w:tc>
          <w:tcPr>
            <w:tcW w:w="4283" w:type="dxa"/>
          </w:tcPr>
          <w:p w:rsidR="00C458B4" w:rsidRPr="000233C1" w:rsidRDefault="00232121" w:rsidP="00C458B4">
            <w:pPr>
              <w:rPr>
                <w:rFonts w:eastAsiaTheme="minorEastAsia" w:cs="Arial"/>
                <w:color w:val="000000" w:themeColor="text1"/>
                <w:sz w:val="24"/>
                <w:szCs w:val="24"/>
              </w:rPr>
            </w:pPr>
            <w:r w:rsidRPr="000233C1">
              <w:rPr>
                <w:rFonts w:eastAsiaTheme="minorEastAsia" w:cs="Arial"/>
                <w:color w:val="000000" w:themeColor="text1"/>
                <w:sz w:val="24"/>
                <w:szCs w:val="24"/>
              </w:rPr>
              <w:t>Να υπολογίσετε τη φαινόμενη Ισχύ του Κινητήρα</w:t>
            </w:r>
            <w:r w:rsidR="000F00F9">
              <w:rPr>
                <w:rFonts w:eastAsiaTheme="minorEastAsia" w:cs="Arial"/>
                <w:color w:val="000000" w:themeColor="text1"/>
                <w:sz w:val="24"/>
                <w:szCs w:val="24"/>
              </w:rPr>
              <w:t>.</w:t>
            </w:r>
          </w:p>
          <w:p w:rsidR="00C458B4" w:rsidRPr="000233C1" w:rsidRDefault="00C458B4" w:rsidP="00C458B4">
            <w:pPr>
              <w:rPr>
                <w:rFonts w:eastAsiaTheme="minorEastAsia" w:cs="Arial"/>
                <w:color w:val="000000" w:themeColor="text1"/>
                <w:sz w:val="24"/>
                <w:szCs w:val="24"/>
              </w:rPr>
            </w:pPr>
          </w:p>
          <w:p w:rsidR="000233C1" w:rsidRPr="000233C1" w:rsidRDefault="000233C1" w:rsidP="00C458B4">
            <w:pPr>
              <w:rPr>
                <w:rFonts w:eastAsiaTheme="minorEastAsia" w:cs="Arial"/>
                <w:color w:val="000000" w:themeColor="text1"/>
                <w:sz w:val="24"/>
                <w:szCs w:val="24"/>
              </w:rPr>
            </w:pPr>
          </w:p>
          <w:p w:rsidR="000233C1" w:rsidRPr="000233C1" w:rsidRDefault="000233C1" w:rsidP="00C458B4">
            <w:pPr>
              <w:rPr>
                <w:rFonts w:eastAsiaTheme="minorEastAsia" w:cs="Arial"/>
                <w:color w:val="000000" w:themeColor="text1"/>
                <w:sz w:val="24"/>
                <w:szCs w:val="24"/>
              </w:rPr>
            </w:pPr>
          </w:p>
          <w:p w:rsidR="000233C1" w:rsidRPr="000233C1" w:rsidRDefault="000233C1" w:rsidP="00C458B4">
            <w:pPr>
              <w:rPr>
                <w:rFonts w:eastAsiaTheme="minorEastAs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222" w:type="dxa"/>
          </w:tcPr>
          <w:p w:rsidR="00724359" w:rsidRPr="000233C1" w:rsidRDefault="00232121" w:rsidP="00232121">
            <w:pPr>
              <w:jc w:val="both"/>
              <w:rPr>
                <w:rFonts w:eastAsiaTheme="minorEastAsia" w:cs="Arial"/>
                <w:color w:val="FF0000"/>
                <w:sz w:val="24"/>
                <w:szCs w:val="24"/>
              </w:rPr>
            </w:pPr>
            <w:r w:rsidRPr="000233C1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Η φαινόμενη Ισχύς </w:t>
            </w:r>
            <w:r w:rsidRPr="000233C1">
              <w:rPr>
                <w:rFonts w:eastAsiaTheme="minorEastAsia" w:cs="Arial"/>
                <w:color w:val="000000" w:themeColor="text1"/>
                <w:sz w:val="24"/>
                <w:szCs w:val="24"/>
                <w:lang w:val="en-GB"/>
              </w:rPr>
              <w:t>S</w:t>
            </w:r>
            <w:r w:rsidRPr="000233C1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 είναι</w:t>
            </w:r>
            <w:r w:rsidRPr="000233C1">
              <w:rPr>
                <w:rFonts w:eastAsiaTheme="minorEastAsia" w:cs="Arial"/>
                <w:color w:val="FF0000"/>
                <w:sz w:val="24"/>
                <w:szCs w:val="24"/>
              </w:rPr>
              <w:t xml:space="preserve">: </w:t>
            </w:r>
          </w:p>
          <w:p w:rsidR="001870A5" w:rsidRPr="000233C1" w:rsidRDefault="000233C1" w:rsidP="00753331">
            <w:pPr>
              <w:jc w:val="both"/>
              <w:rPr>
                <w:rFonts w:eastAsiaTheme="minorEastAsia" w:cs="Arial"/>
                <w:b/>
                <w:color w:val="FF0000"/>
                <w:sz w:val="24"/>
                <w:szCs w:val="24"/>
              </w:rPr>
            </w:pPr>
            <w:r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232121" w:rsidRPr="000233C1"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4"/>
                  <w:szCs w:val="24"/>
                  <w:lang w:val="en-GB"/>
                </w:rPr>
                <m:t>S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P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+Q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4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+3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 xml:space="preserve">=5 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4"/>
                  <w:szCs w:val="24"/>
                  <w:lang w:val="en-US"/>
                </w:rPr>
                <m:t>KVA</m:t>
              </m:r>
            </m:oMath>
          </w:p>
        </w:tc>
      </w:tr>
      <w:tr w:rsidR="00232121" w:rsidRPr="000233C1" w:rsidTr="00B41246">
        <w:trPr>
          <w:trHeight w:val="1406"/>
        </w:trPr>
        <w:tc>
          <w:tcPr>
            <w:tcW w:w="704" w:type="dxa"/>
          </w:tcPr>
          <w:p w:rsidR="00232121" w:rsidRPr="000233C1" w:rsidRDefault="000F00F9" w:rsidP="00232121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Γ2.2</w:t>
            </w:r>
            <w:r w:rsidR="00232121" w:rsidRPr="000233C1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83" w:type="dxa"/>
          </w:tcPr>
          <w:p w:rsidR="00B41246" w:rsidRPr="000233C1" w:rsidRDefault="00232121" w:rsidP="00C458B4">
            <w:pPr>
              <w:rPr>
                <w:rFonts w:cs="Arial"/>
                <w:bCs/>
                <w:sz w:val="24"/>
                <w:szCs w:val="24"/>
              </w:rPr>
            </w:pPr>
            <w:r w:rsidRPr="000233C1">
              <w:rPr>
                <w:rFonts w:cs="Arial"/>
                <w:bCs/>
                <w:sz w:val="24"/>
                <w:szCs w:val="24"/>
              </w:rPr>
              <w:t>Να υπολογίσετε το συντελεστή ισχύος του κινητήρα</w:t>
            </w:r>
          </w:p>
        </w:tc>
        <w:tc>
          <w:tcPr>
            <w:tcW w:w="4222" w:type="dxa"/>
          </w:tcPr>
          <w:p w:rsidR="002D283E" w:rsidRPr="000233C1" w:rsidRDefault="002D283E" w:rsidP="000233C1">
            <w:pPr>
              <w:rPr>
                <w:rFonts w:eastAsiaTheme="minorEastAsia" w:cs="Arial"/>
                <w:color w:val="FF0000"/>
                <w:sz w:val="24"/>
                <w:szCs w:val="24"/>
              </w:rPr>
            </w:pPr>
            <w:r w:rsidRPr="000233C1">
              <w:rPr>
                <w:rFonts w:eastAsiaTheme="minorEastAsia" w:cs="Arial"/>
                <w:color w:val="000000" w:themeColor="text1"/>
                <w:sz w:val="24"/>
                <w:szCs w:val="24"/>
              </w:rPr>
              <w:t xml:space="preserve">Ο συντελεστής ισχύος είναι:       </w:t>
            </w:r>
            <w:r w:rsidRPr="000233C1">
              <w:rPr>
                <w:rFonts w:eastAsiaTheme="minorEastAsia" w:cs="Arial"/>
                <w:color w:val="000000" w:themeColor="text1"/>
                <w:sz w:val="24"/>
                <w:szCs w:val="24"/>
              </w:rPr>
              <w:br/>
            </w:r>
            <m:oMathPara>
              <m:oMath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συνφ=</m:t>
                </m:r>
                <m:f>
                  <m:fPr>
                    <m:ctrl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S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Arial"/>
                        <w:color w:val="FF0000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Arial"/>
                    <w:color w:val="FF0000"/>
                    <w:sz w:val="24"/>
                    <w:szCs w:val="24"/>
                  </w:rPr>
                  <m:t>=0,8</m:t>
                </m:r>
              </m:oMath>
            </m:oMathPara>
          </w:p>
        </w:tc>
      </w:tr>
    </w:tbl>
    <w:p w:rsidR="00724359" w:rsidRPr="001C2702" w:rsidRDefault="00724359" w:rsidP="002314C0">
      <w:pPr>
        <w:pStyle w:val="Default"/>
        <w:jc w:val="both"/>
        <w:rPr>
          <w:b/>
          <w:bCs/>
          <w:color w:val="auto"/>
          <w:sz w:val="22"/>
          <w:szCs w:val="22"/>
          <w:u w:val="single"/>
          <w:lang w:val="el-GR"/>
        </w:rPr>
      </w:pPr>
    </w:p>
    <w:p w:rsidR="002314C0" w:rsidRPr="001C2702" w:rsidRDefault="002314C0" w:rsidP="00724359">
      <w:pPr>
        <w:pStyle w:val="Default"/>
        <w:pBdr>
          <w:top w:val="single" w:sz="4" w:space="1" w:color="auto"/>
        </w:pBdr>
        <w:jc w:val="both"/>
        <w:rPr>
          <w:b/>
          <w:bCs/>
          <w:color w:val="auto"/>
          <w:sz w:val="22"/>
          <w:szCs w:val="22"/>
          <w:lang w:val="el-GR"/>
        </w:rPr>
      </w:pPr>
      <w:r w:rsidRPr="001C2702">
        <w:rPr>
          <w:b/>
          <w:bCs/>
          <w:color w:val="auto"/>
          <w:sz w:val="22"/>
          <w:szCs w:val="22"/>
          <w:u w:val="single"/>
          <w:lang w:val="el-GR"/>
        </w:rPr>
        <w:t xml:space="preserve">Ερώτηση </w:t>
      </w:r>
      <w:r w:rsidR="001102C7" w:rsidRPr="001C2702">
        <w:rPr>
          <w:b/>
          <w:bCs/>
          <w:color w:val="auto"/>
          <w:sz w:val="22"/>
          <w:szCs w:val="22"/>
          <w:u w:val="single"/>
          <w:lang w:val="el-GR"/>
        </w:rPr>
        <w:t>Γ3</w:t>
      </w:r>
      <w:r w:rsidR="00EC299D" w:rsidRPr="001C2702">
        <w:rPr>
          <w:b/>
          <w:bCs/>
          <w:color w:val="auto"/>
          <w:sz w:val="22"/>
          <w:szCs w:val="22"/>
          <w:lang w:val="el-GR"/>
        </w:rPr>
        <w:t xml:space="preserve">: </w:t>
      </w:r>
      <w:r w:rsidR="00262A7E" w:rsidRPr="001C2702">
        <w:rPr>
          <w:b/>
          <w:bCs/>
          <w:color w:val="auto"/>
          <w:sz w:val="22"/>
          <w:szCs w:val="22"/>
          <w:lang w:val="el-GR"/>
        </w:rPr>
        <w:t>Μονάδες</w:t>
      </w:r>
      <w:r w:rsidR="00724359" w:rsidRPr="001C2702">
        <w:rPr>
          <w:b/>
          <w:bCs/>
          <w:color w:val="auto"/>
          <w:sz w:val="22"/>
          <w:szCs w:val="22"/>
          <w:lang w:val="el-GR"/>
        </w:rPr>
        <w:t xml:space="preserve"> 2</w:t>
      </w:r>
      <w:r w:rsidR="00724359" w:rsidRPr="001C2702">
        <w:rPr>
          <w:b/>
          <w:bCs/>
          <w:sz w:val="22"/>
          <w:szCs w:val="22"/>
          <w:lang w:val="el-GR"/>
        </w:rPr>
        <w:t xml:space="preserve"> - </w:t>
      </w:r>
      <w:r w:rsidR="00EC299D" w:rsidRPr="001C2702">
        <w:rPr>
          <w:b/>
          <w:bCs/>
          <w:sz w:val="22"/>
          <w:szCs w:val="22"/>
          <w:lang w:val="el-GR"/>
        </w:rPr>
        <w:t>(4 ερωτήσεις των 0,5 μονάδων)</w:t>
      </w:r>
    </w:p>
    <w:p w:rsidR="005E6CB7" w:rsidRPr="001C2702" w:rsidRDefault="00293902" w:rsidP="00293902">
      <w:pPr>
        <w:spacing w:after="0" w:line="240" w:lineRule="auto"/>
        <w:jc w:val="both"/>
        <w:rPr>
          <w:rFonts w:eastAsia="Times New Roman" w:cs="Arial"/>
          <w:b/>
          <w:lang w:eastAsia="el-GR"/>
        </w:rPr>
      </w:pPr>
      <w:r w:rsidRPr="001C2702">
        <w:rPr>
          <w:rFonts w:eastAsia="Times New Roman" w:cs="Arial"/>
          <w:b/>
          <w:lang w:eastAsia="el-GR"/>
        </w:rPr>
        <w:t xml:space="preserve">Τριφασικός επαγωγικός κινητήρας </w:t>
      </w:r>
      <w:r w:rsidR="0030282D" w:rsidRPr="001C2702">
        <w:rPr>
          <w:rFonts w:eastAsia="Times New Roman" w:cs="Arial"/>
          <w:b/>
          <w:lang w:eastAsia="el-GR"/>
        </w:rPr>
        <w:t xml:space="preserve">με ισχύ </w:t>
      </w:r>
      <w:proofErr w:type="spellStart"/>
      <w:r w:rsidR="00F83BE2" w:rsidRPr="001C2702">
        <w:rPr>
          <w:rFonts w:eastAsia="Times New Roman" w:cs="Arial"/>
          <w:b/>
          <w:lang w:val="en-GB" w:eastAsia="el-GR"/>
        </w:rPr>
        <w:t>P</w:t>
      </w:r>
      <w:r w:rsidR="00F83BE2" w:rsidRPr="001C2702">
        <w:rPr>
          <w:rFonts w:eastAsia="Times New Roman" w:cs="Arial"/>
          <w:b/>
          <w:vertAlign w:val="subscript"/>
          <w:lang w:val="en-GB" w:eastAsia="el-GR"/>
        </w:rPr>
        <w:t>k</w:t>
      </w:r>
      <w:proofErr w:type="spellEnd"/>
      <w:r w:rsidR="00F83BE2" w:rsidRPr="001C2702">
        <w:rPr>
          <w:rFonts w:eastAsia="Times New Roman" w:cs="Arial"/>
          <w:b/>
          <w:lang w:eastAsia="el-GR"/>
        </w:rPr>
        <w:t xml:space="preserve"> = </w:t>
      </w:r>
      <w:r w:rsidRPr="001C2702">
        <w:rPr>
          <w:rFonts w:eastAsia="Times New Roman" w:cs="Arial"/>
          <w:b/>
          <w:lang w:eastAsia="el-GR"/>
        </w:rPr>
        <w:t xml:space="preserve">15 </w:t>
      </w:r>
      <w:r w:rsidR="0030282D" w:rsidRPr="001C2702">
        <w:rPr>
          <w:rFonts w:eastAsia="Times New Roman" w:cs="Arial"/>
          <w:b/>
          <w:lang w:val="en-GB" w:eastAsia="el-GR"/>
        </w:rPr>
        <w:t>k</w:t>
      </w:r>
      <w:r w:rsidR="0030282D" w:rsidRPr="001C2702">
        <w:rPr>
          <w:rFonts w:eastAsia="Times New Roman" w:cs="Arial"/>
          <w:b/>
          <w:lang w:eastAsia="el-GR"/>
        </w:rPr>
        <w:t>W και</w:t>
      </w:r>
      <w:r w:rsidRPr="001C2702">
        <w:rPr>
          <w:rFonts w:eastAsia="Times New Roman" w:cs="Arial"/>
          <w:b/>
          <w:lang w:eastAsia="el-GR"/>
        </w:rPr>
        <w:t xml:space="preserve"> συντελεστή ισχύος συνφ=0,</w:t>
      </w:r>
      <w:r w:rsidR="0030282D" w:rsidRPr="001C2702">
        <w:rPr>
          <w:rFonts w:eastAsia="Times New Roman" w:cs="Arial"/>
          <w:b/>
          <w:lang w:eastAsia="el-GR"/>
        </w:rPr>
        <w:t>75</w:t>
      </w:r>
      <w:r w:rsidRPr="001C2702">
        <w:rPr>
          <w:rFonts w:eastAsia="Times New Roman" w:cs="Arial"/>
          <w:b/>
          <w:lang w:eastAsia="el-GR"/>
        </w:rPr>
        <w:t xml:space="preserve"> συνδέεται σε τριφασικό δίκτυο 400 / 230 V, συχνότητας 50 </w:t>
      </w:r>
      <w:proofErr w:type="spellStart"/>
      <w:r w:rsidRPr="001C2702">
        <w:rPr>
          <w:rFonts w:eastAsia="Times New Roman" w:cs="Arial"/>
          <w:b/>
          <w:lang w:eastAsia="el-GR"/>
        </w:rPr>
        <w:t>Hz</w:t>
      </w:r>
      <w:proofErr w:type="spellEnd"/>
      <w:r w:rsidRPr="001C2702">
        <w:rPr>
          <w:rFonts w:eastAsia="Times New Roman" w:cs="Arial"/>
          <w:b/>
          <w:lang w:eastAsia="el-GR"/>
        </w:rPr>
        <w:t>. Για να επιτευχθεί πλήρης αντιστάθμιση της άεργης ισχύος του κινητήρα συνδέονται στ</w:t>
      </w:r>
      <w:r w:rsidR="00F57E7B" w:rsidRPr="001C2702">
        <w:rPr>
          <w:rFonts w:eastAsia="Times New Roman" w:cs="Arial"/>
          <w:b/>
          <w:lang w:eastAsia="el-GR"/>
        </w:rPr>
        <w:t xml:space="preserve">ο δίκτυο </w:t>
      </w:r>
      <w:r w:rsidR="003478FC" w:rsidRPr="001C2702">
        <w:rPr>
          <w:rFonts w:eastAsia="Times New Roman" w:cs="Arial"/>
          <w:b/>
          <w:lang w:eastAsia="el-GR"/>
        </w:rPr>
        <w:t xml:space="preserve">τρία στοιχεία </w:t>
      </w:r>
      <w:r w:rsidR="003478FC" w:rsidRPr="001C2702">
        <w:rPr>
          <w:rFonts w:eastAsia="Times New Roman" w:cs="Arial"/>
          <w:b/>
          <w:lang w:val="en-GB" w:eastAsia="el-GR"/>
        </w:rPr>
        <w:t>C</w:t>
      </w:r>
      <w:r w:rsidR="003478FC" w:rsidRPr="001C2702">
        <w:rPr>
          <w:rFonts w:eastAsia="Times New Roman" w:cs="Arial"/>
          <w:b/>
          <w:lang w:eastAsia="el-GR"/>
        </w:rPr>
        <w:t xml:space="preserve"> </w:t>
      </w:r>
      <w:r w:rsidR="00F57E7B" w:rsidRPr="001C2702">
        <w:rPr>
          <w:rFonts w:eastAsia="Times New Roman" w:cs="Arial"/>
          <w:b/>
          <w:lang w:eastAsia="el-GR"/>
        </w:rPr>
        <w:t xml:space="preserve">με </w:t>
      </w:r>
      <w:r w:rsidR="005E6CB7" w:rsidRPr="001C2702">
        <w:rPr>
          <w:rFonts w:eastAsia="Times New Roman" w:cs="Arial"/>
          <w:b/>
          <w:lang w:eastAsia="el-GR"/>
        </w:rPr>
        <w:t>τον τρόπο που φαίνεται στην πιο κάτω</w:t>
      </w:r>
      <w:r w:rsidR="0030282D" w:rsidRPr="001C2702">
        <w:rPr>
          <w:rFonts w:eastAsia="Times New Roman" w:cs="Arial"/>
          <w:b/>
          <w:lang w:eastAsia="el-GR"/>
        </w:rPr>
        <w:t xml:space="preserve"> εικόνα</w:t>
      </w:r>
      <w:r w:rsidR="005E6CB7" w:rsidRPr="001C2702">
        <w:rPr>
          <w:rFonts w:eastAsia="Times New Roman" w:cs="Arial"/>
          <w:b/>
          <w:lang w:eastAsia="el-GR"/>
        </w:rPr>
        <w:t xml:space="preserve">. </w:t>
      </w:r>
      <w:r w:rsidR="009A0D0F" w:rsidRPr="001C2702">
        <w:rPr>
          <w:rFonts w:eastAsia="Times New Roman" w:cs="Arial"/>
          <w:b/>
          <w:lang w:eastAsia="el-GR"/>
        </w:rPr>
        <w:t xml:space="preserve">Να </w:t>
      </w:r>
      <w:r w:rsidR="005E6CB7" w:rsidRPr="001C2702">
        <w:rPr>
          <w:rFonts w:eastAsia="Times New Roman" w:cs="Arial"/>
          <w:b/>
          <w:lang w:eastAsia="el-GR"/>
        </w:rPr>
        <w:t>απ</w:t>
      </w:r>
      <w:r w:rsidR="003478FC" w:rsidRPr="001C2702">
        <w:rPr>
          <w:rFonts w:eastAsia="Times New Roman" w:cs="Arial"/>
          <w:b/>
          <w:lang w:eastAsia="el-GR"/>
        </w:rPr>
        <w:t xml:space="preserve">αντήσετε </w:t>
      </w:r>
      <w:r w:rsidR="005E6CB7" w:rsidRPr="001C2702">
        <w:rPr>
          <w:rFonts w:eastAsia="Times New Roman" w:cs="Arial"/>
          <w:b/>
          <w:lang w:eastAsia="el-GR"/>
        </w:rPr>
        <w:t xml:space="preserve">τα ερωτήματα που σας </w:t>
      </w:r>
      <w:r w:rsidR="003478FC" w:rsidRPr="001C2702">
        <w:rPr>
          <w:rFonts w:eastAsia="Times New Roman" w:cs="Arial"/>
          <w:b/>
          <w:lang w:eastAsia="el-GR"/>
        </w:rPr>
        <w:t>δίνονται</w:t>
      </w:r>
      <w:r w:rsidR="005E6CB7" w:rsidRPr="001C2702">
        <w:rPr>
          <w:rFonts w:eastAsia="Times New Roman" w:cs="Arial"/>
          <w:b/>
          <w:lang w:eastAsia="el-GR"/>
        </w:rPr>
        <w:t xml:space="preserve"> στο ΠΙΝΑΚΑ Γ3.</w:t>
      </w:r>
    </w:p>
    <w:p w:rsidR="005E6CB7" w:rsidRPr="001C2702" w:rsidRDefault="003478FC" w:rsidP="00293902">
      <w:pPr>
        <w:spacing w:after="0" w:line="240" w:lineRule="auto"/>
        <w:jc w:val="both"/>
        <w:rPr>
          <w:rFonts w:eastAsia="Times New Roman" w:cs="Arial"/>
          <w:lang w:eastAsia="el-GR"/>
        </w:rPr>
      </w:pPr>
      <w:r w:rsidRPr="001C2702">
        <w:rPr>
          <w:rFonts w:eastAsia="Times New Roman" w:cs="Arial"/>
          <w:noProof/>
          <w:lang w:eastAsia="el-GR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margin">
              <wp:posOffset>2076450</wp:posOffset>
            </wp:positionH>
            <wp:positionV relativeFrom="paragraph">
              <wp:posOffset>86995</wp:posOffset>
            </wp:positionV>
            <wp:extent cx="1799590" cy="1160145"/>
            <wp:effectExtent l="0" t="0" r="0" b="1905"/>
            <wp:wrapNone/>
            <wp:docPr id="413" name="Picture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lum contrast="-2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29" r="2032"/>
                    <a:stretch/>
                  </pic:blipFill>
                  <pic:spPr bwMode="auto">
                    <a:xfrm>
                      <a:off x="0" y="0"/>
                      <a:ext cx="1799590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E6CB7" w:rsidRPr="001C2702" w:rsidRDefault="005E6CB7" w:rsidP="00293902">
      <w:pPr>
        <w:spacing w:after="0" w:line="240" w:lineRule="auto"/>
        <w:jc w:val="both"/>
        <w:rPr>
          <w:rFonts w:eastAsia="Times New Roman" w:cs="Arial"/>
          <w:lang w:eastAsia="el-GR"/>
        </w:rPr>
      </w:pPr>
    </w:p>
    <w:p w:rsidR="005E6CB7" w:rsidRPr="001C2702" w:rsidRDefault="005E6CB7" w:rsidP="00293902">
      <w:pPr>
        <w:spacing w:after="0" w:line="240" w:lineRule="auto"/>
        <w:jc w:val="both"/>
        <w:rPr>
          <w:rFonts w:eastAsia="Times New Roman" w:cs="Arial"/>
          <w:lang w:eastAsia="el-GR"/>
        </w:rPr>
      </w:pPr>
    </w:p>
    <w:p w:rsidR="005E6CB7" w:rsidRPr="001C2702" w:rsidRDefault="005E6CB7" w:rsidP="00293902">
      <w:pPr>
        <w:spacing w:after="0" w:line="240" w:lineRule="auto"/>
        <w:jc w:val="both"/>
        <w:rPr>
          <w:rFonts w:eastAsia="Times New Roman" w:cs="Arial"/>
          <w:lang w:eastAsia="el-GR"/>
        </w:rPr>
      </w:pPr>
    </w:p>
    <w:p w:rsidR="005E6CB7" w:rsidRPr="001C2702" w:rsidRDefault="005E6CB7" w:rsidP="00293902">
      <w:pPr>
        <w:spacing w:after="0" w:line="240" w:lineRule="auto"/>
        <w:jc w:val="both"/>
        <w:rPr>
          <w:rFonts w:eastAsia="Times New Roman" w:cs="Arial"/>
          <w:lang w:eastAsia="el-GR"/>
        </w:rPr>
      </w:pPr>
    </w:p>
    <w:p w:rsidR="005E6CB7" w:rsidRPr="001C2702" w:rsidRDefault="005E6CB7" w:rsidP="00293902">
      <w:pPr>
        <w:spacing w:after="0" w:line="240" w:lineRule="auto"/>
        <w:jc w:val="both"/>
        <w:rPr>
          <w:rFonts w:eastAsia="Times New Roman" w:cs="Arial"/>
          <w:lang w:eastAsia="el-GR"/>
        </w:rPr>
      </w:pPr>
    </w:p>
    <w:p w:rsidR="005E6CB7" w:rsidRPr="001C2702" w:rsidRDefault="005E6CB7" w:rsidP="00293902">
      <w:pPr>
        <w:spacing w:after="0" w:line="240" w:lineRule="auto"/>
        <w:jc w:val="both"/>
        <w:rPr>
          <w:rFonts w:eastAsia="Times New Roman" w:cs="Arial"/>
          <w:lang w:eastAsia="el-GR"/>
        </w:rPr>
      </w:pPr>
    </w:p>
    <w:p w:rsidR="005E6CB7" w:rsidRPr="001C2702" w:rsidRDefault="005E6CB7" w:rsidP="00293902">
      <w:pPr>
        <w:spacing w:after="0" w:line="240" w:lineRule="auto"/>
        <w:jc w:val="both"/>
        <w:rPr>
          <w:rFonts w:eastAsia="Times New Roman" w:cs="Arial"/>
          <w:lang w:eastAsia="el-GR"/>
        </w:rPr>
      </w:pPr>
    </w:p>
    <w:tbl>
      <w:tblPr>
        <w:tblStyle w:val="TableGrid"/>
        <w:tblW w:w="9209" w:type="dxa"/>
        <w:tblLook w:val="04A0"/>
      </w:tblPr>
      <w:tblGrid>
        <w:gridCol w:w="698"/>
        <w:gridCol w:w="4117"/>
        <w:gridCol w:w="4394"/>
      </w:tblGrid>
      <w:tr w:rsidR="00724359" w:rsidRPr="000F00F9" w:rsidTr="00340C55">
        <w:tc>
          <w:tcPr>
            <w:tcW w:w="9209" w:type="dxa"/>
            <w:gridSpan w:val="3"/>
          </w:tcPr>
          <w:p w:rsidR="00724359" w:rsidRPr="000F00F9" w:rsidRDefault="00724359" w:rsidP="007243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ΠΙΝΑΚΑΣ Γ3</w:t>
            </w:r>
          </w:p>
        </w:tc>
      </w:tr>
      <w:tr w:rsidR="003478FC" w:rsidRPr="000F00F9" w:rsidTr="00340C55">
        <w:tc>
          <w:tcPr>
            <w:tcW w:w="698" w:type="dxa"/>
          </w:tcPr>
          <w:p w:rsidR="003478FC" w:rsidRPr="000F00F9" w:rsidRDefault="003478FC" w:rsidP="007243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117" w:type="dxa"/>
          </w:tcPr>
          <w:p w:rsidR="003478FC" w:rsidRPr="000F00F9" w:rsidRDefault="003478FC" w:rsidP="007243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Ερώτημα</w:t>
            </w:r>
          </w:p>
        </w:tc>
        <w:tc>
          <w:tcPr>
            <w:tcW w:w="4394" w:type="dxa"/>
          </w:tcPr>
          <w:p w:rsidR="003478FC" w:rsidRPr="000F00F9" w:rsidRDefault="003478FC" w:rsidP="00724359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Απάντηση</w:t>
            </w:r>
          </w:p>
        </w:tc>
      </w:tr>
      <w:tr w:rsidR="003478FC" w:rsidRPr="000F00F9" w:rsidTr="00340C55">
        <w:trPr>
          <w:trHeight w:val="341"/>
        </w:trPr>
        <w:tc>
          <w:tcPr>
            <w:tcW w:w="698" w:type="dxa"/>
          </w:tcPr>
          <w:p w:rsidR="003478FC" w:rsidRPr="000F00F9" w:rsidRDefault="00EC299D" w:rsidP="00293902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Γ3</w:t>
            </w:r>
            <w:r w:rsidR="003478FC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.1</w:t>
            </w:r>
          </w:p>
        </w:tc>
        <w:tc>
          <w:tcPr>
            <w:tcW w:w="4117" w:type="dxa"/>
          </w:tcPr>
          <w:p w:rsidR="003478FC" w:rsidRDefault="003478FC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Τι είναι τα στοιχεία 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el-GR"/>
              </w:rPr>
              <w:t>C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;</w:t>
            </w:r>
          </w:p>
          <w:p w:rsidR="000F00F9" w:rsidRDefault="000F00F9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F00F9" w:rsidRDefault="000F00F9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F00F9" w:rsidRDefault="000F00F9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F00F9" w:rsidRDefault="000F00F9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F00F9" w:rsidRDefault="000F00F9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F00F9" w:rsidRPr="000F00F9" w:rsidRDefault="000F00F9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</w:tcPr>
          <w:p w:rsidR="00B41246" w:rsidRPr="0039277C" w:rsidRDefault="00E37563" w:rsidP="009521E1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39277C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Πυκνωτές</w:t>
            </w:r>
            <w:r w:rsidR="0030282D" w:rsidRPr="0039277C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 αντιστάθμισης</w:t>
            </w:r>
          </w:p>
        </w:tc>
      </w:tr>
      <w:tr w:rsidR="0039277C" w:rsidRPr="000F00F9" w:rsidTr="00340C55">
        <w:trPr>
          <w:trHeight w:val="403"/>
        </w:trPr>
        <w:tc>
          <w:tcPr>
            <w:tcW w:w="698" w:type="dxa"/>
          </w:tcPr>
          <w:p w:rsidR="003478FC" w:rsidRPr="000F00F9" w:rsidRDefault="003478FC" w:rsidP="00EC299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Γ</w:t>
            </w:r>
            <w:r w:rsidR="00EC299D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GB" w:eastAsia="el-GR"/>
              </w:rPr>
              <w:t>3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.2</w:t>
            </w:r>
          </w:p>
        </w:tc>
        <w:tc>
          <w:tcPr>
            <w:tcW w:w="4117" w:type="dxa"/>
          </w:tcPr>
          <w:p w:rsidR="003478FC" w:rsidRDefault="003478FC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Ποιος ο τρόπος σύνδεσης τους στο δίκτυο;</w:t>
            </w:r>
          </w:p>
          <w:p w:rsidR="000F00F9" w:rsidRDefault="000F00F9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F00F9" w:rsidRDefault="000F00F9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F00F9" w:rsidRDefault="000F00F9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F00F9" w:rsidRDefault="000F00F9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F00F9" w:rsidRDefault="000F00F9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F00F9" w:rsidRPr="000F00F9" w:rsidRDefault="000F00F9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</w:tcPr>
          <w:p w:rsidR="00B41246" w:rsidRPr="0039277C" w:rsidRDefault="0039277C" w:rsidP="00293902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39277C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Ο τρόπος σύνδεσης των πυκνωτών είναι σε αστέρα και συνδέονται  παράλληλα στο δίκτυο.</w:t>
            </w:r>
          </w:p>
          <w:p w:rsidR="00B41246" w:rsidRPr="0039277C" w:rsidRDefault="00B41246" w:rsidP="00293902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39277C" w:rsidRPr="000F00F9" w:rsidTr="00340C55">
        <w:tc>
          <w:tcPr>
            <w:tcW w:w="698" w:type="dxa"/>
          </w:tcPr>
          <w:p w:rsidR="003478FC" w:rsidRPr="000F00F9" w:rsidRDefault="00EC299D" w:rsidP="00293902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Γ3.3</w:t>
            </w:r>
          </w:p>
        </w:tc>
        <w:tc>
          <w:tcPr>
            <w:tcW w:w="4117" w:type="dxa"/>
          </w:tcPr>
          <w:p w:rsidR="003478FC" w:rsidRDefault="001B48A3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Ποιος ο λόγος σύνδεσης τους;</w:t>
            </w:r>
          </w:p>
          <w:p w:rsidR="000F00F9" w:rsidRDefault="000F00F9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F00F9" w:rsidRDefault="000F00F9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F00F9" w:rsidRDefault="000F00F9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F00F9" w:rsidRDefault="000F00F9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F00F9" w:rsidRDefault="000F00F9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0F00F9" w:rsidRPr="000F00F9" w:rsidRDefault="000F00F9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4394" w:type="dxa"/>
          </w:tcPr>
          <w:p w:rsidR="003478FC" w:rsidRPr="0039277C" w:rsidRDefault="003478FC" w:rsidP="00293902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39277C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Βελτίωση </w:t>
            </w:r>
            <w:r w:rsidR="0030282D" w:rsidRPr="0039277C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του </w:t>
            </w:r>
            <w:r w:rsidRPr="0039277C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συντελεστή Ισχύος</w:t>
            </w:r>
          </w:p>
          <w:p w:rsidR="00B41246" w:rsidRPr="0039277C" w:rsidRDefault="00B41246" w:rsidP="00293902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39277C" w:rsidRPr="000F00F9" w:rsidTr="00340C55">
        <w:trPr>
          <w:trHeight w:val="2347"/>
        </w:trPr>
        <w:tc>
          <w:tcPr>
            <w:tcW w:w="698" w:type="dxa"/>
          </w:tcPr>
          <w:p w:rsidR="003478FC" w:rsidRPr="000F00F9" w:rsidRDefault="003478FC" w:rsidP="00EC299D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Γ</w:t>
            </w:r>
            <w:r w:rsidR="00EC299D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GB" w:eastAsia="el-GR"/>
              </w:rPr>
              <w:t>3</w:t>
            </w:r>
            <w:r w:rsidR="00EC299D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.4</w:t>
            </w:r>
          </w:p>
        </w:tc>
        <w:tc>
          <w:tcPr>
            <w:tcW w:w="4117" w:type="dxa"/>
          </w:tcPr>
          <w:p w:rsidR="003478FC" w:rsidRPr="000F00F9" w:rsidRDefault="0030282D" w:rsidP="00C458B4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Να υπολογίσετε την άεργο ισχύ  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el-GR"/>
              </w:rPr>
              <w:t>Q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vertAlign w:val="subscript"/>
                <w:lang w:val="en-GB" w:eastAsia="el-GR"/>
              </w:rPr>
              <w:t>C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 σε </w:t>
            </w:r>
            <w:proofErr w:type="spellStart"/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el-GR"/>
              </w:rPr>
              <w:t>kVAr</w:t>
            </w:r>
            <w:proofErr w:type="spellEnd"/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 που απαιτείται για την πλήρη αντιστάθμιση της άεργης ισχύ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o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ς </w:t>
            </w:r>
            <w:r w:rsidR="00F83BE2" w:rsidRPr="000F00F9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el-GR"/>
              </w:rPr>
              <w:t>Q</w:t>
            </w:r>
            <w:r w:rsidR="00F83BE2" w:rsidRPr="000F00F9">
              <w:rPr>
                <w:rFonts w:eastAsia="Times New Roman" w:cs="Arial"/>
                <w:color w:val="000000" w:themeColor="text1"/>
                <w:sz w:val="24"/>
                <w:szCs w:val="24"/>
                <w:vertAlign w:val="subscript"/>
                <w:lang w:val="en-GB" w:eastAsia="el-GR"/>
              </w:rPr>
              <w:t>K</w:t>
            </w:r>
            <w:r w:rsidR="00F83BE2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  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του  κινητήρα. </w:t>
            </w:r>
          </w:p>
        </w:tc>
        <w:tc>
          <w:tcPr>
            <w:tcW w:w="4394" w:type="dxa"/>
          </w:tcPr>
          <w:p w:rsidR="00724359" w:rsidRPr="0039277C" w:rsidRDefault="00F83BE2" w:rsidP="00293902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39277C">
              <w:rPr>
                <w:rFonts w:eastAsia="Times New Roman" w:cs="Arial"/>
                <w:b/>
                <w:color w:val="000000" w:themeColor="text1"/>
                <w:position w:val="-28"/>
                <w:sz w:val="24"/>
                <w:szCs w:val="24"/>
                <w:lang w:eastAsia="el-GR"/>
              </w:rPr>
              <w:object w:dxaOrig="41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6pt;height:33.8pt" o:ole="">
                  <v:imagedata r:id="rId21" o:title=""/>
                </v:shape>
                <o:OLEObject Type="Embed" ProgID="Equation.3" ShapeID="_x0000_i1025" DrawAspect="Content" ObjectID="_1636527074" r:id="rId22"/>
              </w:object>
            </w:r>
          </w:p>
          <w:p w:rsidR="00724359" w:rsidRPr="0039277C" w:rsidRDefault="00724359" w:rsidP="00293902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</w:p>
          <w:p w:rsidR="00724359" w:rsidRPr="0039277C" w:rsidRDefault="00724359" w:rsidP="00293902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</w:p>
          <w:p w:rsidR="001870A5" w:rsidRPr="0039277C" w:rsidRDefault="0039277C" w:rsidP="00293902">
            <w:pPr>
              <w:spacing w:after="0" w:line="240" w:lineRule="auto"/>
              <w:jc w:val="both"/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4"/>
                  <w:szCs w:val="24"/>
                  <w:lang w:val="en-GB"/>
                </w:rPr>
                <m:t>Qc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4"/>
                  <w:szCs w:val="24"/>
                  <w:lang w:val="en-GB"/>
                </w:rPr>
                <m:t>Qk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Sk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-Pk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Arial"/>
                      <w:b/>
                      <w:i/>
                      <w:color w:val="000000" w:themeColor="text1"/>
                      <w:sz w:val="24"/>
                      <w:szCs w:val="24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20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hAnsi="Cambria Math" w:cs="Arial"/>
                          <w:b/>
                          <w:i/>
                          <w:color w:val="000000" w:themeColor="text1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- 15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color w:val="000000" w:themeColor="text1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rad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4"/>
                  <w:szCs w:val="24"/>
                </w:rPr>
                <m:t xml:space="preserve">=13,25 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4"/>
                  <w:szCs w:val="24"/>
                  <w:lang w:val="en-US"/>
                </w:rPr>
                <m:t>kVAr</m:t>
              </m:r>
            </m:oMath>
            <w:r w:rsidR="00F83BE2" w:rsidRPr="0039277C"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  <w:t xml:space="preserve">     </w:t>
            </w:r>
          </w:p>
          <w:p w:rsidR="001870A5" w:rsidRPr="0039277C" w:rsidRDefault="001870A5" w:rsidP="00293902">
            <w:pPr>
              <w:spacing w:after="0" w:line="240" w:lineRule="auto"/>
              <w:jc w:val="both"/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</w:pPr>
          </w:p>
          <w:p w:rsidR="001870A5" w:rsidRPr="0039277C" w:rsidRDefault="001870A5" w:rsidP="00293902">
            <w:pPr>
              <w:spacing w:after="0" w:line="240" w:lineRule="auto"/>
              <w:jc w:val="both"/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</w:pPr>
          </w:p>
          <w:p w:rsidR="003478FC" w:rsidRPr="0039277C" w:rsidRDefault="00F83BE2" w:rsidP="00293902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39277C">
              <w:rPr>
                <w:rFonts w:eastAsiaTheme="minorEastAsia" w:cs="Arial"/>
                <w:b/>
                <w:color w:val="000000" w:themeColor="text1"/>
                <w:sz w:val="24"/>
                <w:szCs w:val="24"/>
              </w:rPr>
              <w:t xml:space="preserve">    </w:t>
            </w:r>
          </w:p>
        </w:tc>
      </w:tr>
    </w:tbl>
    <w:p w:rsidR="009521E1" w:rsidRDefault="009521E1" w:rsidP="00AA1570">
      <w:pPr>
        <w:pStyle w:val="Default"/>
        <w:pBdr>
          <w:top w:val="single" w:sz="4" w:space="1" w:color="auto"/>
        </w:pBdr>
        <w:jc w:val="both"/>
        <w:rPr>
          <w:b/>
          <w:bCs/>
          <w:color w:val="auto"/>
          <w:sz w:val="22"/>
          <w:szCs w:val="22"/>
          <w:u w:val="single"/>
          <w:lang w:val="el-GR"/>
        </w:rPr>
      </w:pPr>
    </w:p>
    <w:p w:rsidR="002314C0" w:rsidRPr="001C2702" w:rsidRDefault="002314C0" w:rsidP="00AA1570">
      <w:pPr>
        <w:pStyle w:val="Default"/>
        <w:pBdr>
          <w:top w:val="single" w:sz="4" w:space="1" w:color="auto"/>
        </w:pBdr>
        <w:jc w:val="both"/>
        <w:rPr>
          <w:b/>
          <w:bCs/>
          <w:color w:val="auto"/>
          <w:sz w:val="22"/>
          <w:szCs w:val="22"/>
          <w:lang w:val="el-GR"/>
        </w:rPr>
      </w:pPr>
      <w:r w:rsidRPr="001C2702">
        <w:rPr>
          <w:b/>
          <w:bCs/>
          <w:color w:val="auto"/>
          <w:sz w:val="22"/>
          <w:szCs w:val="22"/>
          <w:u w:val="single"/>
          <w:lang w:val="el-GR"/>
        </w:rPr>
        <w:lastRenderedPageBreak/>
        <w:t xml:space="preserve">Ερώτηση </w:t>
      </w:r>
      <w:r w:rsidR="001102C7" w:rsidRPr="001C2702">
        <w:rPr>
          <w:b/>
          <w:bCs/>
          <w:color w:val="auto"/>
          <w:sz w:val="22"/>
          <w:szCs w:val="22"/>
          <w:u w:val="single"/>
          <w:lang w:val="el-GR"/>
        </w:rPr>
        <w:t>Γ</w:t>
      </w:r>
      <w:r w:rsidR="005B112E" w:rsidRPr="001C2702">
        <w:rPr>
          <w:b/>
          <w:bCs/>
          <w:color w:val="auto"/>
          <w:sz w:val="22"/>
          <w:szCs w:val="22"/>
          <w:u w:val="single"/>
          <w:lang w:val="el-GR"/>
        </w:rPr>
        <w:t>4</w:t>
      </w:r>
      <w:r w:rsidR="005B112E" w:rsidRPr="001C2702">
        <w:rPr>
          <w:b/>
          <w:bCs/>
          <w:color w:val="auto"/>
          <w:sz w:val="22"/>
          <w:szCs w:val="22"/>
          <w:lang w:val="el-GR"/>
        </w:rPr>
        <w:t xml:space="preserve">: </w:t>
      </w:r>
      <w:r w:rsidR="00F57E7B" w:rsidRPr="001C2702">
        <w:rPr>
          <w:b/>
          <w:bCs/>
          <w:color w:val="auto"/>
          <w:sz w:val="22"/>
          <w:szCs w:val="22"/>
          <w:lang w:val="el-GR"/>
        </w:rPr>
        <w:t xml:space="preserve">Μονάδες </w:t>
      </w:r>
      <w:r w:rsidR="005B112E" w:rsidRPr="001C2702">
        <w:rPr>
          <w:b/>
          <w:bCs/>
          <w:color w:val="auto"/>
          <w:sz w:val="22"/>
          <w:szCs w:val="22"/>
          <w:lang w:val="el-GR"/>
        </w:rPr>
        <w:t>3</w:t>
      </w:r>
      <w:r w:rsidR="00F57E7B" w:rsidRPr="001C2702">
        <w:rPr>
          <w:b/>
          <w:bCs/>
          <w:color w:val="auto"/>
          <w:sz w:val="22"/>
          <w:szCs w:val="22"/>
          <w:lang w:val="el-GR"/>
        </w:rPr>
        <w:t xml:space="preserve"> </w:t>
      </w:r>
      <w:r w:rsidR="005B112E" w:rsidRPr="001C2702">
        <w:rPr>
          <w:b/>
          <w:bCs/>
          <w:color w:val="auto"/>
          <w:sz w:val="22"/>
          <w:szCs w:val="22"/>
          <w:lang w:val="el-GR"/>
        </w:rPr>
        <w:t>(6 ερωτήσεις των 0,5 μονάδων)</w:t>
      </w:r>
    </w:p>
    <w:p w:rsidR="00F57E7B" w:rsidRPr="001C2702" w:rsidRDefault="00F57E7B" w:rsidP="00F57E7B">
      <w:pPr>
        <w:pStyle w:val="Default"/>
        <w:jc w:val="both"/>
        <w:rPr>
          <w:b/>
          <w:color w:val="auto"/>
          <w:sz w:val="22"/>
          <w:szCs w:val="22"/>
          <w:lang w:val="el-GR"/>
        </w:rPr>
      </w:pPr>
      <w:r w:rsidRPr="001C2702">
        <w:rPr>
          <w:b/>
          <w:color w:val="auto"/>
          <w:sz w:val="22"/>
          <w:szCs w:val="22"/>
          <w:lang w:val="el-GR"/>
        </w:rPr>
        <w:t>Να απαντήσετε στο ανάλογο κελί απαντήσεων, όλα τα ερωτήματα του ΠΙΝΑΚΑ Γ4:</w:t>
      </w:r>
    </w:p>
    <w:p w:rsidR="00450467" w:rsidRPr="001C2702" w:rsidRDefault="00450467" w:rsidP="002314C0">
      <w:pPr>
        <w:spacing w:after="0" w:line="240" w:lineRule="auto"/>
        <w:jc w:val="both"/>
        <w:rPr>
          <w:rFonts w:eastAsia="Times New Roman" w:cs="Arial"/>
          <w:lang w:eastAsia="el-GR"/>
        </w:rPr>
      </w:pPr>
    </w:p>
    <w:tbl>
      <w:tblPr>
        <w:tblStyle w:val="TableGrid"/>
        <w:tblW w:w="9067" w:type="dxa"/>
        <w:tblLook w:val="04A0"/>
      </w:tblPr>
      <w:tblGrid>
        <w:gridCol w:w="704"/>
        <w:gridCol w:w="4394"/>
        <w:gridCol w:w="3969"/>
      </w:tblGrid>
      <w:tr w:rsidR="00F57E7B" w:rsidRPr="000F00F9" w:rsidTr="00B41246">
        <w:tc>
          <w:tcPr>
            <w:tcW w:w="9067" w:type="dxa"/>
            <w:gridSpan w:val="3"/>
            <w:vAlign w:val="center"/>
          </w:tcPr>
          <w:p w:rsidR="00F57E7B" w:rsidRPr="000F00F9" w:rsidRDefault="00F57E7B" w:rsidP="0086323A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cs="Arial"/>
                <w:b/>
                <w:color w:val="000000" w:themeColor="text1"/>
                <w:sz w:val="24"/>
                <w:szCs w:val="24"/>
              </w:rPr>
              <w:t>ΠΙΝΑΚΑΣ Γ4</w:t>
            </w:r>
          </w:p>
        </w:tc>
      </w:tr>
      <w:tr w:rsidR="004F0524" w:rsidRPr="000F00F9" w:rsidTr="00B41246">
        <w:tc>
          <w:tcPr>
            <w:tcW w:w="704" w:type="dxa"/>
            <w:vAlign w:val="center"/>
          </w:tcPr>
          <w:p w:rsidR="00AF510C" w:rsidRPr="000F00F9" w:rsidRDefault="00826215" w:rsidP="0086323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4394" w:type="dxa"/>
            <w:vAlign w:val="center"/>
          </w:tcPr>
          <w:p w:rsidR="00AF510C" w:rsidRPr="000F00F9" w:rsidRDefault="00826215" w:rsidP="0086323A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Ερώτημα</w:t>
            </w:r>
          </w:p>
        </w:tc>
        <w:tc>
          <w:tcPr>
            <w:tcW w:w="3969" w:type="dxa"/>
            <w:vAlign w:val="center"/>
          </w:tcPr>
          <w:p w:rsidR="00AF510C" w:rsidRPr="000F00F9" w:rsidRDefault="00826215" w:rsidP="0086323A">
            <w:pPr>
              <w:spacing w:after="0" w:line="240" w:lineRule="auto"/>
              <w:jc w:val="center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Απάντηση</w:t>
            </w:r>
          </w:p>
        </w:tc>
      </w:tr>
      <w:tr w:rsidR="00AF510C" w:rsidRPr="000F00F9" w:rsidTr="00B41246">
        <w:tc>
          <w:tcPr>
            <w:tcW w:w="704" w:type="dxa"/>
          </w:tcPr>
          <w:p w:rsidR="00AF510C" w:rsidRPr="000F00F9" w:rsidRDefault="00AF510C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Γ4.</w:t>
            </w:r>
            <w:r w:rsidR="00F57E7B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4394" w:type="dxa"/>
          </w:tcPr>
          <w:p w:rsidR="00AF510C" w:rsidRPr="000F00F9" w:rsidRDefault="00E62696" w:rsidP="00A91FB8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Στα κυκλώματα  εναλλασσόμενου ρεύματος, </w:t>
            </w:r>
            <w:proofErr w:type="spellStart"/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υπερχαμηλή</w:t>
            </w:r>
            <w:proofErr w:type="spellEnd"/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A91FB8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τάση 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(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Extra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Low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Voltage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) είναι η τάση που δεν ξεπερνά:</w:t>
            </w:r>
          </w:p>
        </w:tc>
        <w:tc>
          <w:tcPr>
            <w:tcW w:w="3969" w:type="dxa"/>
          </w:tcPr>
          <w:p w:rsidR="00AF510C" w:rsidRPr="000F00F9" w:rsidRDefault="00E62696" w:rsidP="00E62696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Την ενεργό τιμή των 50 </w:t>
            </w:r>
            <w:r w:rsidR="00AF510C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GB" w:eastAsia="el-GR"/>
              </w:rPr>
              <w:t>V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 είτε μεταξύ αγωγών είτε ως προς την Γη.</w:t>
            </w:r>
          </w:p>
          <w:p w:rsidR="00C458B4" w:rsidRPr="000F00F9" w:rsidRDefault="00C458B4" w:rsidP="00E62696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</w:p>
          <w:p w:rsidR="00C458B4" w:rsidRPr="000F00F9" w:rsidRDefault="00C458B4" w:rsidP="00E62696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</w:p>
          <w:p w:rsidR="001870A5" w:rsidRPr="000F00F9" w:rsidRDefault="001870A5" w:rsidP="00E62696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AF510C" w:rsidRPr="000F00F9" w:rsidTr="00B41246">
        <w:tc>
          <w:tcPr>
            <w:tcW w:w="704" w:type="dxa"/>
          </w:tcPr>
          <w:p w:rsidR="00AF510C" w:rsidRPr="000F00F9" w:rsidRDefault="00F57E7B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Γ4.2</w:t>
            </w:r>
          </w:p>
        </w:tc>
        <w:tc>
          <w:tcPr>
            <w:tcW w:w="4394" w:type="dxa"/>
          </w:tcPr>
          <w:p w:rsidR="00AF510C" w:rsidRPr="000F00F9" w:rsidRDefault="00AF510C" w:rsidP="00F57E7B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Ποια η είναι ελάχιστη τάση με την οποία μπορεί να τροφοδοτηθεί </w:t>
            </w:r>
            <w:r w:rsidR="00A91FB8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μια μόνιμη</w:t>
            </w:r>
            <w:r w:rsidR="006804E3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 ηλεκτρική μονοφασική συσκευή με ονομαστική τάση λειτουργίας 230 </w:t>
            </w:r>
            <w:r w:rsidR="006804E3" w:rsidRPr="000F00F9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el-GR"/>
              </w:rPr>
              <w:t>V</w:t>
            </w:r>
            <w:r w:rsidR="006804E3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, 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λαμβάνοντας υπόψη το</w:t>
            </w:r>
            <w:r w:rsidR="00A91FB8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ν κανονισμό που αναφέρεται στη μέγιστη 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επιτρεπόμενη πτώση τάσης.</w:t>
            </w:r>
          </w:p>
          <w:p w:rsidR="00AF510C" w:rsidRPr="000F00F9" w:rsidRDefault="00AF510C" w:rsidP="00F57E7B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F57E7B" w:rsidRPr="000F00F9" w:rsidRDefault="00F57E7B" w:rsidP="00F57E7B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F57E7B" w:rsidRPr="000F00F9" w:rsidRDefault="00F57E7B" w:rsidP="00F57E7B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F57E7B" w:rsidRPr="000F00F9" w:rsidRDefault="00F57E7B" w:rsidP="00F57E7B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F57E7B" w:rsidRPr="000F00F9" w:rsidRDefault="00F57E7B" w:rsidP="00F57E7B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F57E7B" w:rsidRPr="000F00F9" w:rsidRDefault="00F57E7B" w:rsidP="00F57E7B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F57E7B" w:rsidRPr="000F00F9" w:rsidRDefault="00F57E7B" w:rsidP="00F57E7B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3969" w:type="dxa"/>
          </w:tcPr>
          <w:p w:rsidR="004F0524" w:rsidRPr="000F00F9" w:rsidRDefault="004F0524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GB" w:eastAsia="el-GR"/>
              </w:rPr>
              <w:t>H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 μέγιστη πτώση τάσης για </w:t>
            </w:r>
            <w:r w:rsidR="000201AF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τα κυκλώματα ισχύος </w:t>
            </w:r>
            <w:r w:rsidR="008C0E5E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σύμφωνα με </w:t>
            </w:r>
            <w:r w:rsidR="000201AF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τους </w:t>
            </w:r>
            <w:r w:rsidR="008C0E5E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κανονισμούς</w:t>
            </w:r>
            <w:r w:rsidR="000201AF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είναι</w:t>
            </w:r>
            <w:r w:rsidR="008C0E5E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: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 5%.</w:t>
            </w:r>
          </w:p>
          <w:p w:rsidR="008C0E5E" w:rsidRPr="000F00F9" w:rsidRDefault="008C0E5E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</w:p>
          <w:p w:rsidR="006804E3" w:rsidRPr="000F00F9" w:rsidRDefault="006804E3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Δ</w:t>
            </w:r>
            <w:proofErr w:type="spellStart"/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GB" w:eastAsia="el-GR"/>
              </w:rPr>
              <w:t>U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bscript"/>
                <w:lang w:val="en-GB" w:eastAsia="el-GR"/>
              </w:rPr>
              <w:t>max</w:t>
            </w:r>
            <w:proofErr w:type="spellEnd"/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=(5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GB" w:eastAsia="el-GR"/>
              </w:rPr>
              <w:t>X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230)/100=11,5 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GB" w:eastAsia="el-GR"/>
              </w:rPr>
              <w:t>V</w:t>
            </w:r>
          </w:p>
          <w:p w:rsidR="000F00F9" w:rsidRPr="000F00F9" w:rsidRDefault="006804E3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Ελάχιστη Τάση =230</w:t>
            </w:r>
            <w:r w:rsidR="000F00F9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-11,5</w:t>
            </w:r>
          </w:p>
          <w:p w:rsidR="00AF510C" w:rsidRPr="000F00F9" w:rsidRDefault="006804E3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=</w:t>
            </w:r>
            <w:r w:rsidR="000F00F9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218,5</w:t>
            </w:r>
            <w:r w:rsidR="004F0524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4F0524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V</w:t>
            </w:r>
            <w:r w:rsidR="004F0524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.</w:t>
            </w:r>
          </w:p>
          <w:p w:rsidR="00756195" w:rsidRPr="000F00F9" w:rsidRDefault="00756195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</w:p>
          <w:p w:rsidR="001870A5" w:rsidRPr="000F00F9" w:rsidRDefault="001870A5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73043C" w:rsidRPr="000F00F9" w:rsidTr="00B41246">
        <w:tc>
          <w:tcPr>
            <w:tcW w:w="704" w:type="dxa"/>
          </w:tcPr>
          <w:p w:rsidR="0073043C" w:rsidRPr="000F00F9" w:rsidRDefault="002E247C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Γ4.3</w:t>
            </w:r>
          </w:p>
        </w:tc>
        <w:tc>
          <w:tcPr>
            <w:tcW w:w="4394" w:type="dxa"/>
          </w:tcPr>
          <w:p w:rsidR="0073043C" w:rsidRPr="000F00F9" w:rsidRDefault="0073043C" w:rsidP="0073043C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Να αναφέρετε τέσσερις βασικούς εξωτερικούς παράγοντες που επηρεάζουν την απόδοση των πλαισίων ενός </w:t>
            </w:r>
            <w:proofErr w:type="spellStart"/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φωτοβολταϊκού</w:t>
            </w:r>
            <w:proofErr w:type="spellEnd"/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 συστήματος.</w:t>
            </w:r>
          </w:p>
        </w:tc>
        <w:tc>
          <w:tcPr>
            <w:tcW w:w="3969" w:type="dxa"/>
          </w:tcPr>
          <w:p w:rsidR="0073043C" w:rsidRPr="000F00F9" w:rsidRDefault="0073043C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Τέσσερα από τα πιο κάτω:</w:t>
            </w:r>
          </w:p>
          <w:p w:rsidR="0073043C" w:rsidRPr="000F00F9" w:rsidRDefault="0073043C" w:rsidP="0073043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Θερμοκρασία περιβάλλοντος</w:t>
            </w:r>
          </w:p>
          <w:p w:rsidR="0073043C" w:rsidRPr="000F00F9" w:rsidRDefault="0073043C" w:rsidP="0073043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Σκίαση</w:t>
            </w:r>
          </w:p>
          <w:p w:rsidR="0073043C" w:rsidRPr="000F00F9" w:rsidRDefault="0073043C" w:rsidP="0073043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Προσανατολισμός</w:t>
            </w:r>
          </w:p>
          <w:p w:rsidR="0073043C" w:rsidRPr="000F00F9" w:rsidRDefault="0073043C" w:rsidP="0073043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Γωνία κλίσης</w:t>
            </w:r>
          </w:p>
          <w:p w:rsidR="0073043C" w:rsidRPr="000F00F9" w:rsidRDefault="0073043C" w:rsidP="0073043C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Ρύπανση της επιφάνειας</w:t>
            </w:r>
          </w:p>
          <w:p w:rsidR="00C458B4" w:rsidRPr="000F00F9" w:rsidRDefault="00C458B4" w:rsidP="00C458B4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</w:p>
        </w:tc>
      </w:tr>
      <w:tr w:rsidR="0039277C" w:rsidRPr="000F00F9" w:rsidTr="00B41246">
        <w:tc>
          <w:tcPr>
            <w:tcW w:w="704" w:type="dxa"/>
          </w:tcPr>
          <w:p w:rsidR="00AF510C" w:rsidRPr="000F00F9" w:rsidRDefault="00F57E7B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Γ4.4</w:t>
            </w:r>
          </w:p>
        </w:tc>
        <w:tc>
          <w:tcPr>
            <w:tcW w:w="4394" w:type="dxa"/>
          </w:tcPr>
          <w:p w:rsidR="00AF510C" w:rsidRPr="000F00F9" w:rsidRDefault="00142098" w:rsidP="00F57E7B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Ένας μετασχηματιστής έχει 1600 περιελίξεις στο πρωτεύον και 400 στο δευτερεύον και τροφοδοτείται με τάση 120 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el-GR"/>
              </w:rPr>
              <w:t>V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4F78FA" w:rsidRPr="000F00F9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el-GR"/>
              </w:rPr>
              <w:t>ac</w:t>
            </w:r>
            <w:r w:rsidR="004F78FA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.</w:t>
            </w:r>
            <w:r w:rsidR="009D23FE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 </w:t>
            </w:r>
            <w:r w:rsidR="004F78FA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Να υπολογίσετε την τάση στο 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δευτερεύον</w:t>
            </w:r>
            <w:r w:rsidR="004F78FA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 πηνίο. </w:t>
            </w:r>
          </w:p>
          <w:p w:rsidR="00F57E7B" w:rsidRPr="000F00F9" w:rsidRDefault="00F57E7B" w:rsidP="00F57E7B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3969" w:type="dxa"/>
          </w:tcPr>
          <w:p w:rsidR="000B0AE3" w:rsidRPr="000F00F9" w:rsidRDefault="004F78FA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GB" w:eastAsia="el-GR"/>
              </w:rPr>
              <w:t>U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bscript"/>
                <w:lang w:val="en-GB" w:eastAsia="el-GR"/>
              </w:rPr>
              <w:t>1</w:t>
            </w:r>
            <w:r w:rsidR="00142098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/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GB" w:eastAsia="el-GR"/>
              </w:rPr>
              <w:t>U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bscript"/>
                <w:lang w:val="en-GB" w:eastAsia="el-GR"/>
              </w:rPr>
              <w:t>2</w:t>
            </w:r>
            <w:r w:rsidR="00142098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=N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bscript"/>
                <w:lang w:val="en-US" w:eastAsia="el-GR"/>
              </w:rPr>
              <w:t>1</w:t>
            </w:r>
            <w:r w:rsidR="000B0AE3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/N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bscript"/>
                <w:lang w:val="en-US" w:eastAsia="el-GR"/>
              </w:rPr>
              <w:t>2</w:t>
            </w:r>
          </w:p>
          <w:p w:rsidR="00142098" w:rsidRPr="000F00F9" w:rsidRDefault="000F00F9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Άρα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="004F78FA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U</w:t>
            </w:r>
            <w:r w:rsidR="004F78FA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bscript"/>
                <w:lang w:val="en-US" w:eastAsia="el-GR"/>
              </w:rPr>
              <w:t>2</w:t>
            </w:r>
            <w:r w:rsidR="00142098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=(</w:t>
            </w:r>
            <w:r w:rsidR="004F78FA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GB" w:eastAsia="el-GR"/>
              </w:rPr>
              <w:t>N</w:t>
            </w:r>
            <w:r w:rsidR="004F78FA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bscript"/>
                <w:lang w:val="en-GB" w:eastAsia="el-GR"/>
              </w:rPr>
              <w:t>2</w:t>
            </w:r>
            <w:r w:rsidR="00142098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/N</w:t>
            </w:r>
            <w:r w:rsidR="004F78FA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bscript"/>
                <w:lang w:val="en-US" w:eastAsia="el-GR"/>
              </w:rPr>
              <w:t>1</w:t>
            </w:r>
            <w:r w:rsidR="004F78FA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) X</w:t>
            </w:r>
            <w:r w:rsidR="00142098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="004F78FA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GB" w:eastAsia="el-GR"/>
              </w:rPr>
              <w:t>U</w:t>
            </w:r>
            <w:r w:rsidR="004F78FA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bscript"/>
                <w:lang w:val="en-GB" w:eastAsia="el-GR"/>
              </w:rPr>
              <w:t>1</w:t>
            </w:r>
          </w:p>
          <w:p w:rsidR="00AF510C" w:rsidRPr="000F00F9" w:rsidRDefault="00142098" w:rsidP="004F78F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= (400/1600) </w:t>
            </w:r>
            <w:r w:rsidR="004F78FA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GB" w:eastAsia="el-GR"/>
              </w:rPr>
              <w:t>X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120 = 30 V</w:t>
            </w:r>
          </w:p>
          <w:p w:rsidR="001870A5" w:rsidRPr="000F00F9" w:rsidRDefault="001870A5" w:rsidP="004F78F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</w:p>
          <w:p w:rsidR="001870A5" w:rsidRPr="000F00F9" w:rsidRDefault="001870A5" w:rsidP="004F78F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</w:p>
          <w:p w:rsidR="001870A5" w:rsidRPr="000F00F9" w:rsidRDefault="001870A5" w:rsidP="004F78F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</w:p>
          <w:p w:rsidR="001870A5" w:rsidRPr="000F00F9" w:rsidRDefault="001870A5" w:rsidP="004F78F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</w:p>
          <w:p w:rsidR="001870A5" w:rsidRPr="000F00F9" w:rsidRDefault="001870A5" w:rsidP="004F78FA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</w:p>
        </w:tc>
      </w:tr>
      <w:tr w:rsidR="0039277C" w:rsidRPr="000F00F9" w:rsidTr="00B41246">
        <w:tc>
          <w:tcPr>
            <w:tcW w:w="704" w:type="dxa"/>
          </w:tcPr>
          <w:p w:rsidR="00AF510C" w:rsidRPr="000F00F9" w:rsidRDefault="00F57E7B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Γ4.5</w:t>
            </w:r>
          </w:p>
        </w:tc>
        <w:tc>
          <w:tcPr>
            <w:tcW w:w="4394" w:type="dxa"/>
          </w:tcPr>
          <w:p w:rsidR="00AF510C" w:rsidRDefault="000B0AE3" w:rsidP="00C13A4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Το συνολικό ρεύμα που παρέχεται από δύο </w:t>
            </w:r>
            <w:r w:rsidR="00A91FB8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όμοιες 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πηγές συνδεδεμένες</w:t>
            </w:r>
            <w:r w:rsidR="00BB6C4A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 σε σειρά 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είναι 45 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val="en-US" w:eastAsia="el-GR"/>
              </w:rPr>
              <w:t>A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. Ποιο είναι το ρεύμα μεταφοράς της κάθε πηγής;</w:t>
            </w:r>
          </w:p>
          <w:p w:rsidR="000F00F9" w:rsidRPr="000F00F9" w:rsidRDefault="000F00F9" w:rsidP="00C13A4D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3969" w:type="dxa"/>
          </w:tcPr>
          <w:p w:rsidR="00AF510C" w:rsidRPr="000F00F9" w:rsidRDefault="000B0AE3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45 Α</w:t>
            </w:r>
          </w:p>
          <w:p w:rsidR="00756195" w:rsidRPr="000F00F9" w:rsidRDefault="00756195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</w:p>
          <w:p w:rsidR="00756195" w:rsidRPr="000F00F9" w:rsidRDefault="00756195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</w:p>
        </w:tc>
      </w:tr>
      <w:tr w:rsidR="0039277C" w:rsidRPr="000F00F9" w:rsidTr="00B41246">
        <w:tc>
          <w:tcPr>
            <w:tcW w:w="704" w:type="dxa"/>
          </w:tcPr>
          <w:p w:rsidR="00AF510C" w:rsidRPr="000F00F9" w:rsidRDefault="00F57E7B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Γ4.6</w:t>
            </w:r>
          </w:p>
        </w:tc>
        <w:tc>
          <w:tcPr>
            <w:tcW w:w="4394" w:type="dxa"/>
          </w:tcPr>
          <w:p w:rsidR="00F57E7B" w:rsidRPr="000F00F9" w:rsidRDefault="000B0AE3" w:rsidP="00F57E7B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Το πρωτεύον  </w:t>
            </w:r>
            <w:r w:rsidR="00262A7E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ενός 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μετασχηματιστή</w:t>
            </w:r>
            <w:r w:rsidR="00262A7E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 διαρρέεται από ρεύμα 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5 </w:t>
            </w:r>
            <w:r w:rsidR="00C13A4D" w:rsidRPr="000F00F9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el-GR"/>
              </w:rPr>
              <w:t>A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 στα 480 </w:t>
            </w:r>
            <w:r w:rsidR="00C13A4D" w:rsidRPr="000F00F9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el-GR"/>
              </w:rPr>
              <w:t>V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. Η ένδειξη </w:t>
            </w:r>
            <w:r w:rsidR="00262A7E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του 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βολτόμετρου στο δευτερεύον είναι 240 </w:t>
            </w:r>
            <w:r w:rsidR="00C13A4D" w:rsidRPr="000F00F9">
              <w:rPr>
                <w:rFonts w:eastAsia="Times New Roman" w:cs="Arial"/>
                <w:color w:val="000000" w:themeColor="text1"/>
                <w:sz w:val="24"/>
                <w:szCs w:val="24"/>
                <w:lang w:val="en-GB" w:eastAsia="el-GR"/>
              </w:rPr>
              <w:t>V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. Ποια </w:t>
            </w:r>
            <w:r w:rsidR="00262A7E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θα 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είναι η μέτρηση του </w:t>
            </w:r>
            <w:r w:rsidR="00262A7E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αμπερ</w:t>
            </w:r>
            <w:r w:rsidR="00CB6A53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>ομέ</w:t>
            </w:r>
            <w:r w:rsidR="00262A7E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τρου </w:t>
            </w:r>
            <w:r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 στ</w:t>
            </w:r>
            <w:r w:rsidR="00262A7E" w:rsidRPr="000F00F9"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  <w:t xml:space="preserve">ο δευτερεύον; </w:t>
            </w:r>
          </w:p>
          <w:p w:rsidR="00F57E7B" w:rsidRPr="000F00F9" w:rsidRDefault="00F57E7B" w:rsidP="00F57E7B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  <w:p w:rsidR="00F57E7B" w:rsidRPr="000F00F9" w:rsidRDefault="00F57E7B" w:rsidP="00F57E7B">
            <w:p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  <w:lang w:eastAsia="el-GR"/>
              </w:rPr>
            </w:pPr>
          </w:p>
        </w:tc>
        <w:tc>
          <w:tcPr>
            <w:tcW w:w="3969" w:type="dxa"/>
          </w:tcPr>
          <w:p w:rsidR="000F00F9" w:rsidRDefault="00C13A4D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bscript"/>
                <w:lang w:val="en-US"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U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bscript"/>
                <w:lang w:val="en-US" w:eastAsia="el-GR"/>
              </w:rPr>
              <w:t>1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/U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bscript"/>
                <w:lang w:val="en-US" w:eastAsia="el-GR"/>
              </w:rPr>
              <w:t>2</w:t>
            </w:r>
            <w:r w:rsidR="00262A7E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=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I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bscript"/>
                <w:lang w:val="en-US" w:eastAsia="el-GR"/>
              </w:rPr>
              <w:t>2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/I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bscript"/>
                <w:lang w:val="en-US" w:eastAsia="el-GR"/>
              </w:rPr>
              <w:t>1</w:t>
            </w:r>
          </w:p>
          <w:p w:rsidR="000F00F9" w:rsidRDefault="000F00F9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bscript"/>
                <w:lang w:val="en-US" w:eastAsia="el-GR"/>
              </w:rPr>
            </w:pP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GB" w:eastAsia="el-GR"/>
              </w:rPr>
              <w:t xml:space="preserve"> </w:t>
            </w:r>
            <w:r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l-GR"/>
              </w:rPr>
              <w:t>Άρα</w:t>
            </w:r>
            <w:r w:rsidRPr="007737AE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="00C13A4D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I</w:t>
            </w:r>
            <w:r w:rsidR="00C13A4D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bscript"/>
                <w:lang w:val="en-US" w:eastAsia="el-GR"/>
              </w:rPr>
              <w:t>2</w:t>
            </w:r>
            <w:r w:rsidR="00C13A4D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=(U</w:t>
            </w:r>
            <w:r w:rsidR="00C13A4D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bscript"/>
                <w:lang w:val="en-US" w:eastAsia="el-GR"/>
              </w:rPr>
              <w:t>1</w:t>
            </w:r>
            <w:r w:rsidR="00C13A4D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/U</w:t>
            </w:r>
            <w:r w:rsidR="00C13A4D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bscript"/>
                <w:lang w:val="en-US" w:eastAsia="el-GR"/>
              </w:rPr>
              <w:t>2</w:t>
            </w:r>
            <w:r w:rsidR="00C13A4D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) X I</w:t>
            </w:r>
            <w:r w:rsidR="00C13A4D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vertAlign w:val="subscript"/>
                <w:lang w:val="en-US" w:eastAsia="el-GR"/>
              </w:rPr>
              <w:t>1</w:t>
            </w:r>
          </w:p>
          <w:p w:rsidR="00262A7E" w:rsidRPr="000F00F9" w:rsidRDefault="00C13A4D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=</w:t>
            </w:r>
            <w:r w:rsidR="000F00F9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(480/240) X 5</w:t>
            </w:r>
            <w:r w:rsidR="000F00F9"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 xml:space="preserve"> </w:t>
            </w:r>
            <w:r w:rsidRPr="000F00F9"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  <w:t>= 10 A</w:t>
            </w:r>
          </w:p>
          <w:p w:rsidR="00AF510C" w:rsidRPr="000F00F9" w:rsidRDefault="00AF510C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</w:p>
          <w:p w:rsidR="001870A5" w:rsidRPr="000F00F9" w:rsidRDefault="001870A5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</w:p>
          <w:p w:rsidR="00756195" w:rsidRPr="000F00F9" w:rsidRDefault="00756195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</w:p>
          <w:p w:rsidR="00756195" w:rsidRPr="000F00F9" w:rsidRDefault="00756195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</w:p>
          <w:p w:rsidR="00756195" w:rsidRPr="000F00F9" w:rsidRDefault="00756195" w:rsidP="00F57E7B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val="en-US" w:eastAsia="el-GR"/>
              </w:rPr>
            </w:pPr>
          </w:p>
        </w:tc>
      </w:tr>
    </w:tbl>
    <w:p w:rsidR="002314C0" w:rsidRPr="001C2702" w:rsidRDefault="002314C0" w:rsidP="00AA1570">
      <w:pPr>
        <w:pStyle w:val="Default"/>
        <w:pBdr>
          <w:top w:val="single" w:sz="4" w:space="1" w:color="auto"/>
        </w:pBdr>
        <w:jc w:val="both"/>
        <w:rPr>
          <w:b/>
          <w:bCs/>
          <w:color w:val="000000" w:themeColor="text1"/>
          <w:sz w:val="22"/>
          <w:szCs w:val="22"/>
          <w:lang w:val="el-GR"/>
        </w:rPr>
      </w:pPr>
      <w:r w:rsidRPr="001C2702">
        <w:rPr>
          <w:b/>
          <w:bCs/>
          <w:color w:val="000000" w:themeColor="text1"/>
          <w:sz w:val="22"/>
          <w:szCs w:val="22"/>
          <w:u w:val="single"/>
          <w:lang w:val="el-GR"/>
        </w:rPr>
        <w:lastRenderedPageBreak/>
        <w:t xml:space="preserve">Ερώτηση </w:t>
      </w:r>
      <w:r w:rsidR="001102C7" w:rsidRPr="001C2702">
        <w:rPr>
          <w:b/>
          <w:bCs/>
          <w:color w:val="000000" w:themeColor="text1"/>
          <w:sz w:val="22"/>
          <w:szCs w:val="22"/>
          <w:u w:val="single"/>
          <w:lang w:val="el-GR"/>
        </w:rPr>
        <w:t>Γ</w:t>
      </w:r>
      <w:r w:rsidR="00D343CD" w:rsidRPr="001C2702">
        <w:rPr>
          <w:b/>
          <w:bCs/>
          <w:color w:val="000000" w:themeColor="text1"/>
          <w:sz w:val="22"/>
          <w:szCs w:val="22"/>
          <w:u w:val="single"/>
          <w:lang w:val="el-GR"/>
        </w:rPr>
        <w:t>5</w:t>
      </w:r>
      <w:r w:rsidR="005B112E" w:rsidRPr="001C2702">
        <w:rPr>
          <w:b/>
          <w:bCs/>
          <w:color w:val="000000" w:themeColor="text1"/>
          <w:sz w:val="22"/>
          <w:szCs w:val="22"/>
          <w:lang w:val="el-GR"/>
        </w:rPr>
        <w:t xml:space="preserve">: </w:t>
      </w:r>
      <w:r w:rsidR="00D343CD" w:rsidRPr="001C2702">
        <w:rPr>
          <w:b/>
          <w:bCs/>
          <w:color w:val="000000" w:themeColor="text1"/>
          <w:sz w:val="22"/>
          <w:szCs w:val="22"/>
          <w:lang w:val="el-GR"/>
        </w:rPr>
        <w:t xml:space="preserve">Μονάδες </w:t>
      </w:r>
      <w:r w:rsidR="004C2B42" w:rsidRPr="001C2702">
        <w:rPr>
          <w:b/>
          <w:bCs/>
          <w:color w:val="000000" w:themeColor="text1"/>
          <w:sz w:val="22"/>
          <w:szCs w:val="22"/>
          <w:lang w:val="el-GR"/>
        </w:rPr>
        <w:t>2</w:t>
      </w:r>
      <w:r w:rsidR="005B112E" w:rsidRPr="001C2702">
        <w:rPr>
          <w:b/>
          <w:bCs/>
          <w:color w:val="000000" w:themeColor="text1"/>
          <w:sz w:val="22"/>
          <w:szCs w:val="22"/>
          <w:lang w:val="el-GR"/>
        </w:rPr>
        <w:t xml:space="preserve"> (4 ερωτήσεις των 0,5 μονάδων)</w:t>
      </w:r>
    </w:p>
    <w:p w:rsidR="0086323A" w:rsidRPr="001C2702" w:rsidRDefault="00C71285" w:rsidP="0086323A">
      <w:pPr>
        <w:spacing w:after="0" w:line="240" w:lineRule="auto"/>
        <w:jc w:val="both"/>
        <w:rPr>
          <w:rFonts w:eastAsia="Times New Roman" w:cs="Arial"/>
          <w:b/>
          <w:lang w:eastAsia="el-GR"/>
        </w:rPr>
      </w:pPr>
      <w:r w:rsidRPr="001C2702">
        <w:rPr>
          <w:rFonts w:cs="Arial"/>
          <w:b/>
          <w:color w:val="000000" w:themeColor="text1"/>
        </w:rPr>
        <w:t xml:space="preserve">Τρεις όμοιοι ωμικοί </w:t>
      </w:r>
      <w:r w:rsidR="0086323A" w:rsidRPr="001C2702">
        <w:rPr>
          <w:rFonts w:cs="Arial"/>
          <w:b/>
          <w:color w:val="000000" w:themeColor="text1"/>
        </w:rPr>
        <w:t xml:space="preserve">καταναλωτές </w:t>
      </w:r>
      <w:r w:rsidRPr="001C2702">
        <w:rPr>
          <w:rFonts w:cs="Arial"/>
          <w:b/>
          <w:color w:val="000000" w:themeColor="text1"/>
        </w:rPr>
        <w:t xml:space="preserve">με αντίσταση R=35 Ω ο καθένας, είναι συνδεδεμένοι όπως φαίνεται στο πιο κάτω </w:t>
      </w:r>
      <w:r w:rsidR="00D551E8" w:rsidRPr="001C2702">
        <w:rPr>
          <w:rFonts w:cs="Arial"/>
          <w:b/>
          <w:color w:val="000000" w:themeColor="text1"/>
        </w:rPr>
        <w:t xml:space="preserve">σχήμα </w:t>
      </w:r>
      <w:r w:rsidRPr="001C2702">
        <w:rPr>
          <w:rFonts w:cs="Arial"/>
          <w:b/>
          <w:color w:val="000000" w:themeColor="text1"/>
        </w:rPr>
        <w:t>και τροφοδοτούνται από τριφασικό δίκτυο πολικής τάσης U</w:t>
      </w:r>
      <w:r w:rsidRPr="001C2702">
        <w:rPr>
          <w:rFonts w:cs="Arial"/>
          <w:b/>
          <w:color w:val="000000" w:themeColor="text1"/>
          <w:vertAlign w:val="subscript"/>
        </w:rPr>
        <w:t>Π</w:t>
      </w:r>
      <w:r w:rsidRPr="001C2702">
        <w:rPr>
          <w:rFonts w:cs="Arial"/>
          <w:b/>
          <w:color w:val="000000" w:themeColor="text1"/>
        </w:rPr>
        <w:t>=</w:t>
      </w:r>
      <w:r w:rsidR="0086323A" w:rsidRPr="001C2702">
        <w:rPr>
          <w:rFonts w:cs="Arial"/>
          <w:b/>
          <w:color w:val="000000" w:themeColor="text1"/>
        </w:rPr>
        <w:t xml:space="preserve">400 V και </w:t>
      </w:r>
      <w:r w:rsidRPr="001C2702">
        <w:rPr>
          <w:rFonts w:cs="Arial"/>
          <w:b/>
          <w:color w:val="000000" w:themeColor="text1"/>
        </w:rPr>
        <w:t>συχνότητας f</w:t>
      </w:r>
      <w:r w:rsidR="004A3E49" w:rsidRPr="001C2702">
        <w:rPr>
          <w:rFonts w:cs="Arial"/>
          <w:b/>
          <w:color w:val="000000" w:themeColor="text1"/>
        </w:rPr>
        <w:t>=</w:t>
      </w:r>
      <w:r w:rsidRPr="001C2702">
        <w:rPr>
          <w:rFonts w:cs="Arial"/>
          <w:b/>
          <w:color w:val="000000" w:themeColor="text1"/>
        </w:rPr>
        <w:t xml:space="preserve">50 </w:t>
      </w:r>
      <w:proofErr w:type="spellStart"/>
      <w:r w:rsidRPr="001C2702">
        <w:rPr>
          <w:rFonts w:cs="Arial"/>
          <w:b/>
          <w:color w:val="000000" w:themeColor="text1"/>
        </w:rPr>
        <w:t>Hz</w:t>
      </w:r>
      <w:proofErr w:type="spellEnd"/>
      <w:r w:rsidRPr="001C2702">
        <w:rPr>
          <w:rFonts w:cs="Arial"/>
          <w:b/>
          <w:color w:val="000000" w:themeColor="text1"/>
        </w:rPr>
        <w:t xml:space="preserve">. Αφού μελετήσετε το σχήμα να </w:t>
      </w:r>
      <w:r w:rsidR="0086323A" w:rsidRPr="001C2702">
        <w:rPr>
          <w:rFonts w:eastAsia="Times New Roman" w:cs="Arial"/>
          <w:b/>
          <w:lang w:eastAsia="el-GR"/>
        </w:rPr>
        <w:t>απαντήσετε στην αντίστοιχη στήλη απαντήσεων τα ερωτήματα</w:t>
      </w:r>
      <w:r w:rsidR="00B8389C" w:rsidRPr="001C2702">
        <w:rPr>
          <w:rFonts w:eastAsia="Times New Roman" w:cs="Arial"/>
          <w:b/>
          <w:lang w:eastAsia="el-GR"/>
        </w:rPr>
        <w:t xml:space="preserve"> που σας δίνονται στον ΠΙΝΑΚΑ Γ5</w:t>
      </w:r>
      <w:r w:rsidR="0086323A" w:rsidRPr="001C2702">
        <w:rPr>
          <w:rFonts w:eastAsia="Times New Roman" w:cs="Arial"/>
          <w:b/>
          <w:lang w:eastAsia="el-GR"/>
        </w:rPr>
        <w:t>:</w:t>
      </w:r>
    </w:p>
    <w:p w:rsidR="00B8389C" w:rsidRPr="001C2702" w:rsidRDefault="00B8389C" w:rsidP="004C2B42">
      <w:pPr>
        <w:spacing w:after="0" w:line="240" w:lineRule="auto"/>
        <w:jc w:val="center"/>
        <w:rPr>
          <w:rFonts w:cs="Arial"/>
          <w:color w:val="FF0000"/>
        </w:rPr>
      </w:pPr>
      <w:r w:rsidRPr="001C2702">
        <w:rPr>
          <w:rFonts w:cs="Arial"/>
          <w:b/>
          <w:noProof/>
          <w:color w:val="FF0000"/>
          <w:u w:val="single"/>
          <w:lang w:eastAsia="el-GR"/>
        </w:rPr>
        <w:drawing>
          <wp:inline distT="0" distB="0" distL="0" distR="0">
            <wp:extent cx="4562475" cy="2967331"/>
            <wp:effectExtent l="0" t="0" r="0" b="5080"/>
            <wp:docPr id="417" name="Picture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673" cy="2983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9067" w:type="dxa"/>
        <w:tblLook w:val="04A0"/>
      </w:tblPr>
      <w:tblGrid>
        <w:gridCol w:w="704"/>
        <w:gridCol w:w="2349"/>
        <w:gridCol w:w="6014"/>
      </w:tblGrid>
      <w:tr w:rsidR="00713807" w:rsidRPr="00A94F48" w:rsidTr="00B41246">
        <w:tc>
          <w:tcPr>
            <w:tcW w:w="9067" w:type="dxa"/>
            <w:gridSpan w:val="3"/>
          </w:tcPr>
          <w:p w:rsidR="00713807" w:rsidRPr="00A94F48" w:rsidRDefault="00713807" w:rsidP="0086323A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A94F48">
              <w:rPr>
                <w:rFonts w:cs="Arial"/>
                <w:b/>
                <w:color w:val="000000" w:themeColor="text1"/>
                <w:sz w:val="24"/>
                <w:szCs w:val="24"/>
              </w:rPr>
              <w:t>ΠΙΝΑΚΑΣ Γ5</w:t>
            </w:r>
          </w:p>
        </w:tc>
      </w:tr>
      <w:tr w:rsidR="0086323A" w:rsidRPr="00A94F48" w:rsidTr="00B41246">
        <w:tc>
          <w:tcPr>
            <w:tcW w:w="704" w:type="dxa"/>
          </w:tcPr>
          <w:p w:rsidR="0086323A" w:rsidRPr="00A94F48" w:rsidRDefault="0086323A" w:rsidP="0086323A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A94F48">
              <w:rPr>
                <w:rFonts w:cs="Arial"/>
                <w:b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2349" w:type="dxa"/>
          </w:tcPr>
          <w:p w:rsidR="0086323A" w:rsidRPr="00A94F48" w:rsidRDefault="0086323A" w:rsidP="0086323A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A94F48">
              <w:rPr>
                <w:rFonts w:cs="Arial"/>
                <w:b/>
                <w:color w:val="000000" w:themeColor="text1"/>
                <w:sz w:val="24"/>
                <w:szCs w:val="24"/>
              </w:rPr>
              <w:t>Ερώτημα</w:t>
            </w:r>
          </w:p>
        </w:tc>
        <w:tc>
          <w:tcPr>
            <w:tcW w:w="6014" w:type="dxa"/>
          </w:tcPr>
          <w:p w:rsidR="0086323A" w:rsidRPr="0039277C" w:rsidRDefault="0086323A" w:rsidP="0086323A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Απάντηση</w:t>
            </w:r>
          </w:p>
        </w:tc>
      </w:tr>
      <w:tr w:rsidR="0086323A" w:rsidRPr="00A94F48" w:rsidTr="00B41246">
        <w:tc>
          <w:tcPr>
            <w:tcW w:w="704" w:type="dxa"/>
          </w:tcPr>
          <w:p w:rsidR="0086323A" w:rsidRPr="00A94F48" w:rsidRDefault="00187077" w:rsidP="0086323A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  <w:r w:rsidRPr="00A94F48">
              <w:rPr>
                <w:rFonts w:cs="Arial"/>
                <w:b/>
                <w:sz w:val="24"/>
                <w:szCs w:val="24"/>
              </w:rPr>
              <w:t>Γ5.1</w:t>
            </w:r>
          </w:p>
        </w:tc>
        <w:tc>
          <w:tcPr>
            <w:tcW w:w="2349" w:type="dxa"/>
          </w:tcPr>
          <w:p w:rsidR="0086323A" w:rsidRPr="00A94F48" w:rsidRDefault="0086323A" w:rsidP="008632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94F48">
              <w:rPr>
                <w:rFonts w:cs="Arial"/>
                <w:sz w:val="24"/>
                <w:szCs w:val="24"/>
              </w:rPr>
              <w:t>Η Τάση στα άκρα του κάθε καταναλωτή (</w:t>
            </w:r>
            <w:proofErr w:type="spellStart"/>
            <w:r w:rsidRPr="00A94F48">
              <w:rPr>
                <w:rFonts w:cs="Arial"/>
                <w:sz w:val="24"/>
                <w:szCs w:val="24"/>
              </w:rPr>
              <w:t>U</w:t>
            </w:r>
            <w:r w:rsidRPr="00A94F48">
              <w:rPr>
                <w:rFonts w:cs="Arial"/>
                <w:sz w:val="24"/>
                <w:szCs w:val="24"/>
                <w:vertAlign w:val="subscript"/>
              </w:rPr>
              <w:t>φ</w:t>
            </w:r>
            <w:proofErr w:type="spellEnd"/>
            <w:r w:rsidRPr="00A94F48">
              <w:rPr>
                <w:rFonts w:cs="Arial"/>
                <w:sz w:val="24"/>
                <w:szCs w:val="24"/>
              </w:rPr>
              <w:t>) είναι:</w:t>
            </w:r>
          </w:p>
          <w:p w:rsidR="0086323A" w:rsidRPr="00A94F48" w:rsidRDefault="0086323A" w:rsidP="008632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:rsidR="0086323A" w:rsidRPr="00A94F48" w:rsidRDefault="0086323A" w:rsidP="0086323A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6014" w:type="dxa"/>
          </w:tcPr>
          <w:p w:rsidR="0086323A" w:rsidRPr="0039277C" w:rsidRDefault="00D551E8" w:rsidP="0086323A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Η τάση στα άκρα του κάθε καταναλωτή</w:t>
            </w:r>
            <w:r w:rsidR="0086323A"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: </w:t>
            </w:r>
          </w:p>
          <w:p w:rsidR="0086323A" w:rsidRPr="0039277C" w:rsidRDefault="0086323A" w:rsidP="0086323A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𝑈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  <w:vertAlign w:val="subscript"/>
              </w:rPr>
              <w:t>𝛷</w:t>
            </w:r>
            <w:proofErr w:type="spellEnd"/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= 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𝑈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  <w:vertAlign w:val="subscript"/>
              </w:rPr>
              <w:t>𝛱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/√3= 400/√3 =</w:t>
            </w:r>
            <w:proofErr w:type="spellStart"/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𝟐𝟑𝟎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,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𝟗𝟒</w:t>
            </w:r>
            <w:proofErr w:type="spellEnd"/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551E8" w:rsidRPr="0039277C"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  <w:t>V</w:t>
            </w:r>
          </w:p>
          <w:p w:rsidR="007F7CFE" w:rsidRPr="0039277C" w:rsidRDefault="007F7CFE" w:rsidP="0086323A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7F7CFE" w:rsidRPr="0039277C" w:rsidRDefault="007F7CFE" w:rsidP="0086323A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7F7CFE" w:rsidRPr="0039277C" w:rsidRDefault="007F7CFE" w:rsidP="0086323A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7F7CFE" w:rsidRPr="0039277C" w:rsidRDefault="007F7CFE" w:rsidP="0086323A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</w:pPr>
          </w:p>
          <w:p w:rsidR="007F7CFE" w:rsidRPr="0039277C" w:rsidRDefault="007F7CFE" w:rsidP="0086323A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6323A" w:rsidRPr="00A94F48" w:rsidTr="00B41246">
        <w:tc>
          <w:tcPr>
            <w:tcW w:w="704" w:type="dxa"/>
          </w:tcPr>
          <w:p w:rsidR="0086323A" w:rsidRPr="00A94F48" w:rsidRDefault="00187077" w:rsidP="0086323A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  <w:r w:rsidRPr="00A94F48">
              <w:rPr>
                <w:rFonts w:cs="Arial"/>
                <w:b/>
                <w:sz w:val="24"/>
                <w:szCs w:val="24"/>
              </w:rPr>
              <w:t>Γ5.2</w:t>
            </w:r>
          </w:p>
        </w:tc>
        <w:tc>
          <w:tcPr>
            <w:tcW w:w="2349" w:type="dxa"/>
          </w:tcPr>
          <w:p w:rsidR="0086323A" w:rsidRPr="00A94F48" w:rsidRDefault="0086323A" w:rsidP="008632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94F48">
              <w:rPr>
                <w:rFonts w:cs="Arial"/>
                <w:sz w:val="24"/>
                <w:szCs w:val="24"/>
                <w:lang w:val="en-GB"/>
              </w:rPr>
              <w:t>H</w:t>
            </w:r>
            <w:r w:rsidRPr="00A94F48">
              <w:rPr>
                <w:rFonts w:cs="Arial"/>
                <w:sz w:val="24"/>
                <w:szCs w:val="24"/>
              </w:rPr>
              <w:t xml:space="preserve"> ένταση του ρεύματος που διαρρέει κάθε καταναλωτή (</w:t>
            </w:r>
            <w:proofErr w:type="spellStart"/>
            <w:r w:rsidRPr="00A94F48">
              <w:rPr>
                <w:rFonts w:cs="Arial"/>
                <w:sz w:val="24"/>
                <w:szCs w:val="24"/>
              </w:rPr>
              <w:t>I</w:t>
            </w:r>
            <w:r w:rsidRPr="00A94F48">
              <w:rPr>
                <w:rFonts w:cs="Arial"/>
                <w:sz w:val="24"/>
                <w:szCs w:val="24"/>
                <w:vertAlign w:val="subscript"/>
              </w:rPr>
              <w:t>φ</w:t>
            </w:r>
            <w:proofErr w:type="spellEnd"/>
            <w:r w:rsidR="00B34595" w:rsidRPr="00A94F48">
              <w:rPr>
                <w:rFonts w:cs="Arial"/>
                <w:sz w:val="24"/>
                <w:szCs w:val="24"/>
              </w:rPr>
              <w:t>) είναι:</w:t>
            </w:r>
          </w:p>
          <w:p w:rsidR="0086323A" w:rsidRPr="00A94F48" w:rsidRDefault="0086323A" w:rsidP="0086323A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6014" w:type="dxa"/>
          </w:tcPr>
          <w:p w:rsidR="0086323A" w:rsidRPr="0039277C" w:rsidRDefault="0086323A" w:rsidP="0086323A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Η ένταση του ρεύματος που διαρρέει κάθε </w:t>
            </w:r>
            <w:r w:rsidR="00D551E8"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καταναλωτή:</w:t>
            </w:r>
          </w:p>
          <w:p w:rsidR="0086323A" w:rsidRPr="0039277C" w:rsidRDefault="0086323A" w:rsidP="0086323A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𝐼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  <w:vertAlign w:val="subscript"/>
              </w:rPr>
              <w:t>𝜑</w:t>
            </w:r>
            <w:proofErr w:type="spellEnd"/>
            <w:r w:rsid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= </w:t>
            </w:r>
            <w:proofErr w:type="spellStart"/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𝑈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  <w:vertAlign w:val="subscript"/>
              </w:rPr>
              <w:t>𝛷</w:t>
            </w:r>
            <w:proofErr w:type="spellEnd"/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𝑅</w:t>
            </w:r>
            <w:proofErr w:type="spellEnd"/>
            <w:r w:rsid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= 230,94 / 35</w:t>
            </w:r>
            <w:r w:rsid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=</w:t>
            </w:r>
            <w:r w:rsid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𝟔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,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𝟓𝟗𝟖</w:t>
            </w:r>
            <w:proofErr w:type="spellEnd"/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𝑨</w:t>
            </w:r>
            <w:proofErr w:type="spellEnd"/>
          </w:p>
          <w:p w:rsidR="007F7CFE" w:rsidRPr="0039277C" w:rsidRDefault="007F7CFE" w:rsidP="0086323A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7F7CFE" w:rsidRPr="0039277C" w:rsidRDefault="007F7CFE" w:rsidP="0086323A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7F7CFE" w:rsidRPr="0039277C" w:rsidRDefault="007F7CFE" w:rsidP="0086323A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7F7CFE" w:rsidRPr="0039277C" w:rsidRDefault="007F7CFE" w:rsidP="0086323A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7F7CFE" w:rsidRPr="0039277C" w:rsidRDefault="007F7CFE" w:rsidP="0086323A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86323A" w:rsidRPr="00A94F48" w:rsidTr="00B41246">
        <w:tc>
          <w:tcPr>
            <w:tcW w:w="704" w:type="dxa"/>
          </w:tcPr>
          <w:p w:rsidR="0086323A" w:rsidRPr="00A94F48" w:rsidRDefault="00187077" w:rsidP="0086323A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  <w:r w:rsidRPr="00A94F48">
              <w:rPr>
                <w:rFonts w:cs="Arial"/>
                <w:b/>
                <w:sz w:val="24"/>
                <w:szCs w:val="24"/>
              </w:rPr>
              <w:t>Γ5.3</w:t>
            </w:r>
          </w:p>
        </w:tc>
        <w:tc>
          <w:tcPr>
            <w:tcW w:w="2349" w:type="dxa"/>
          </w:tcPr>
          <w:p w:rsidR="0086323A" w:rsidRPr="00A94F48" w:rsidRDefault="0086323A" w:rsidP="008632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94F48">
              <w:rPr>
                <w:rFonts w:cs="Arial"/>
                <w:sz w:val="24"/>
                <w:szCs w:val="24"/>
                <w:lang w:val="en-GB"/>
              </w:rPr>
              <w:t>H</w:t>
            </w:r>
            <w:r w:rsidRPr="00A94F48">
              <w:rPr>
                <w:rFonts w:cs="Arial"/>
                <w:sz w:val="24"/>
                <w:szCs w:val="24"/>
              </w:rPr>
              <w:t xml:space="preserve"> ένταση του ρεύματος στις γραμμές τροφοδοσίας (I</w:t>
            </w:r>
            <w:r w:rsidRPr="00A94F48">
              <w:rPr>
                <w:rFonts w:cs="Arial"/>
                <w:sz w:val="24"/>
                <w:szCs w:val="24"/>
                <w:vertAlign w:val="subscript"/>
              </w:rPr>
              <w:t>Π</w:t>
            </w:r>
            <w:r w:rsidR="00B34595" w:rsidRPr="00A94F48">
              <w:rPr>
                <w:rFonts w:cs="Arial"/>
                <w:sz w:val="24"/>
                <w:szCs w:val="24"/>
              </w:rPr>
              <w:t>) είναι:</w:t>
            </w:r>
          </w:p>
        </w:tc>
        <w:tc>
          <w:tcPr>
            <w:tcW w:w="6014" w:type="dxa"/>
          </w:tcPr>
          <w:p w:rsidR="0086323A" w:rsidRPr="0039277C" w:rsidRDefault="0086323A" w:rsidP="0086323A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Η ένταση του ρεύματος στις γραμμές τροφοδοσίας: </w:t>
            </w:r>
          </w:p>
          <w:p w:rsidR="0086323A" w:rsidRPr="0039277C" w:rsidRDefault="0086323A" w:rsidP="0086323A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𝐼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  <w:vertAlign w:val="subscript"/>
              </w:rPr>
              <w:t>𝜋</w:t>
            </w:r>
            <w:proofErr w:type="spellEnd"/>
            <w:r w:rsid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=</w:t>
            </w:r>
            <w:r w:rsid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𝐼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  <w:vertAlign w:val="subscript"/>
              </w:rPr>
              <w:t>𝜑</w:t>
            </w:r>
            <w:proofErr w:type="spellEnd"/>
            <w:r w:rsid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  <w:vertAlign w:val="subscript"/>
              </w:rPr>
              <w:t xml:space="preserve"> 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=</w:t>
            </w:r>
            <w:bookmarkStart w:id="0" w:name="_GoBack"/>
            <w:bookmarkEnd w:id="0"/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𝟔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,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𝟓𝟗𝟖</w:t>
            </w:r>
            <w:proofErr w:type="spellEnd"/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𝑨</w:t>
            </w:r>
            <w:proofErr w:type="spellEnd"/>
          </w:p>
        </w:tc>
      </w:tr>
      <w:tr w:rsidR="0086323A" w:rsidRPr="00A94F48" w:rsidTr="00B41246">
        <w:tc>
          <w:tcPr>
            <w:tcW w:w="704" w:type="dxa"/>
          </w:tcPr>
          <w:p w:rsidR="0086323A" w:rsidRPr="00A94F48" w:rsidRDefault="00187077" w:rsidP="0086323A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  <w:r w:rsidRPr="00A94F48">
              <w:rPr>
                <w:rFonts w:cs="Arial"/>
                <w:b/>
                <w:sz w:val="24"/>
                <w:szCs w:val="24"/>
              </w:rPr>
              <w:t>Γ5.4</w:t>
            </w:r>
          </w:p>
        </w:tc>
        <w:tc>
          <w:tcPr>
            <w:tcW w:w="2349" w:type="dxa"/>
          </w:tcPr>
          <w:p w:rsidR="0086323A" w:rsidRPr="00A94F48" w:rsidRDefault="0086323A" w:rsidP="0086323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A94F48">
              <w:rPr>
                <w:rFonts w:cs="Arial"/>
                <w:sz w:val="24"/>
                <w:szCs w:val="24"/>
              </w:rPr>
              <w:t xml:space="preserve">Η </w:t>
            </w:r>
            <w:r w:rsidR="005E03E8" w:rsidRPr="00A94F48">
              <w:rPr>
                <w:rFonts w:cs="Arial"/>
                <w:sz w:val="24"/>
                <w:szCs w:val="24"/>
              </w:rPr>
              <w:t xml:space="preserve">συνολική </w:t>
            </w:r>
            <w:r w:rsidRPr="00A94F48">
              <w:rPr>
                <w:rFonts w:cs="Arial"/>
                <w:sz w:val="24"/>
                <w:szCs w:val="24"/>
              </w:rPr>
              <w:t>πραγματική ισχύς (</w:t>
            </w:r>
            <w:proofErr w:type="spellStart"/>
            <w:r w:rsidRPr="00A94F48">
              <w:rPr>
                <w:rFonts w:cs="Arial"/>
                <w:sz w:val="24"/>
                <w:szCs w:val="24"/>
              </w:rPr>
              <w:t>P</w:t>
            </w:r>
            <w:r w:rsidRPr="00A94F48">
              <w:rPr>
                <w:rFonts w:cs="Arial"/>
                <w:sz w:val="24"/>
                <w:szCs w:val="24"/>
                <w:vertAlign w:val="subscript"/>
              </w:rPr>
              <w:t>ολ</w:t>
            </w:r>
            <w:proofErr w:type="spellEnd"/>
            <w:r w:rsidRPr="00A94F48">
              <w:rPr>
                <w:rFonts w:cs="Arial"/>
                <w:sz w:val="24"/>
                <w:szCs w:val="24"/>
              </w:rPr>
              <w:t xml:space="preserve">) που απορροφούν </w:t>
            </w:r>
            <w:r w:rsidR="00534DF9" w:rsidRPr="00A94F48">
              <w:rPr>
                <w:rFonts w:cs="Arial"/>
                <w:sz w:val="24"/>
                <w:szCs w:val="24"/>
              </w:rPr>
              <w:t xml:space="preserve">και </w:t>
            </w:r>
            <w:r w:rsidRPr="00A94F48">
              <w:rPr>
                <w:rFonts w:cs="Arial"/>
                <w:sz w:val="24"/>
                <w:szCs w:val="24"/>
              </w:rPr>
              <w:t xml:space="preserve">οι τρείς </w:t>
            </w:r>
            <w:r w:rsidR="0053576C" w:rsidRPr="00A94F48">
              <w:rPr>
                <w:rFonts w:cs="Arial"/>
                <w:sz w:val="24"/>
                <w:szCs w:val="24"/>
              </w:rPr>
              <w:t>καταναλωτές</w:t>
            </w:r>
            <w:r w:rsidRPr="00A94F48">
              <w:rPr>
                <w:rFonts w:cs="Arial"/>
                <w:sz w:val="24"/>
                <w:szCs w:val="24"/>
              </w:rPr>
              <w:t xml:space="preserve"> από το δίκτυο είναι:</w:t>
            </w:r>
          </w:p>
          <w:p w:rsidR="0086323A" w:rsidRPr="00A94F48" w:rsidRDefault="0086323A" w:rsidP="0086323A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</w:p>
          <w:p w:rsidR="00CA1514" w:rsidRPr="00A94F48" w:rsidRDefault="00CA1514" w:rsidP="0086323A">
            <w:pPr>
              <w:spacing w:after="0" w:line="240" w:lineRule="auto"/>
              <w:rPr>
                <w:rFonts w:cs="Arial"/>
                <w:color w:val="FF0000"/>
                <w:sz w:val="24"/>
                <w:szCs w:val="24"/>
              </w:rPr>
            </w:pPr>
          </w:p>
        </w:tc>
        <w:tc>
          <w:tcPr>
            <w:tcW w:w="6014" w:type="dxa"/>
          </w:tcPr>
          <w:p w:rsidR="0086323A" w:rsidRPr="0039277C" w:rsidRDefault="0086323A" w:rsidP="0086323A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Η </w:t>
            </w:r>
            <w:r w:rsidR="005E03E8"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συνολική 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πραγματική ισχύς που απορροφούν οι τρείς αντιστάτες από το δίκτυο: </w:t>
            </w:r>
          </w:p>
          <w:p w:rsidR="0086323A" w:rsidRPr="0039277C" w:rsidRDefault="0086323A" w:rsidP="0086323A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𝑃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  <w:vertAlign w:val="subscript"/>
              </w:rPr>
              <w:t>𝜊𝜆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=3∙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𝑈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  <w:vertAlign w:val="subscript"/>
              </w:rPr>
              <w:t>𝜑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∙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𝐼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  <w:vertAlign w:val="subscript"/>
              </w:rPr>
              <w:t>𝜑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∙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𝜎𝜐𝜈𝜑</w:t>
            </w:r>
            <w:r w:rsidR="00D24547"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= 3 x 230,94 x 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6,598</w:t>
            </w:r>
            <w:r w:rsidR="00D24547"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24547" w:rsidRPr="0039277C"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  <w:t>x</w:t>
            </w:r>
            <w:r w:rsidR="00D24547"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1=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𝟒𝟓𝟕𝟏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,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𝟐𝟐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𝑾</w:t>
            </w:r>
            <w:proofErr w:type="spellEnd"/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ή </w:t>
            </w:r>
          </w:p>
          <w:p w:rsidR="0086323A" w:rsidRPr="0039277C" w:rsidRDefault="0086323A" w:rsidP="0086323A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𝑃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  <w:vertAlign w:val="subscript"/>
              </w:rPr>
              <w:t>𝜊𝜆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=√3∙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𝑈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  <w:vertAlign w:val="subscript"/>
              </w:rPr>
              <w:t>𝜋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∙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𝐼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  <w:vertAlign w:val="subscript"/>
              </w:rPr>
              <w:t>𝜋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∙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𝜎𝜐𝜈𝜑</w:t>
            </w:r>
            <w:r w:rsidR="00D24547"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= √3 </w:t>
            </w:r>
            <w:r w:rsidR="00D24547" w:rsidRPr="0039277C"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  <w:t>x</w:t>
            </w:r>
            <w:r w:rsidR="00D24547"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400</w:t>
            </w:r>
            <w:r w:rsidR="00D24547"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24547" w:rsidRPr="0039277C">
              <w:rPr>
                <w:rFonts w:cs="Arial"/>
                <w:b/>
                <w:color w:val="000000" w:themeColor="text1"/>
                <w:sz w:val="24"/>
                <w:szCs w:val="24"/>
                <w:lang w:val="en-GB"/>
              </w:rPr>
              <w:t>x</w:t>
            </w:r>
            <w:r w:rsidR="00D24547"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6,598 x 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1=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𝟒𝟓𝟕𝟏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>,</w:t>
            </w:r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𝟐𝟐</w:t>
            </w:r>
            <w:r w:rsidRPr="0039277C">
              <w:rPr>
                <w:rFonts w:cs="Arial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9277C">
              <w:rPr>
                <w:rFonts w:ascii="Cambria Math" w:hAnsi="Cambria Math" w:cs="Cambria Math"/>
                <w:b/>
                <w:color w:val="000000" w:themeColor="text1"/>
                <w:sz w:val="24"/>
                <w:szCs w:val="24"/>
              </w:rPr>
              <w:t>𝑾</w:t>
            </w:r>
            <w:proofErr w:type="spellEnd"/>
          </w:p>
          <w:p w:rsidR="003201CE" w:rsidRPr="0039277C" w:rsidRDefault="003201CE" w:rsidP="0086323A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1F633E" w:rsidRPr="0039277C" w:rsidRDefault="001F633E" w:rsidP="0086323A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  <w:p w:rsidR="001F633E" w:rsidRPr="0039277C" w:rsidRDefault="001F633E" w:rsidP="0086323A">
            <w:pPr>
              <w:spacing w:after="0" w:line="240" w:lineRule="auto"/>
              <w:rPr>
                <w:rFonts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A1514" w:rsidRPr="001C2702" w:rsidRDefault="00CA1514" w:rsidP="00CA1514">
      <w:pPr>
        <w:spacing w:after="0" w:line="259" w:lineRule="auto"/>
        <w:rPr>
          <w:rFonts w:cs="Arial"/>
          <w:b/>
          <w:bCs/>
        </w:rPr>
      </w:pPr>
    </w:p>
    <w:p w:rsidR="00CA1514" w:rsidRPr="001C2702" w:rsidRDefault="00CA1514" w:rsidP="00CA1514">
      <w:pPr>
        <w:pBdr>
          <w:top w:val="single" w:sz="4" w:space="1" w:color="auto"/>
          <w:bottom w:val="single" w:sz="4" w:space="1" w:color="auto"/>
        </w:pBdr>
        <w:spacing w:after="160" w:line="259" w:lineRule="auto"/>
        <w:jc w:val="center"/>
        <w:rPr>
          <w:rFonts w:cs="Arial"/>
          <w:b/>
          <w:bCs/>
        </w:rPr>
      </w:pPr>
      <w:r w:rsidRPr="001C2702">
        <w:rPr>
          <w:rFonts w:cs="Arial"/>
          <w:b/>
          <w:bCs/>
        </w:rPr>
        <w:lastRenderedPageBreak/>
        <w:t xml:space="preserve">ΤΕΛΟΣ </w:t>
      </w:r>
      <w:r w:rsidR="00B34595" w:rsidRPr="001C2702">
        <w:rPr>
          <w:rFonts w:cs="Arial"/>
          <w:b/>
          <w:bCs/>
        </w:rPr>
        <w:t>ΕΞΕΤΑΣΤΙΚΟΥ ΔΟΚΙΜΙΟΥ</w:t>
      </w:r>
      <w:r w:rsidRPr="001C2702">
        <w:rPr>
          <w:rFonts w:cs="Arial"/>
          <w:b/>
          <w:bCs/>
        </w:rPr>
        <w:br w:type="page"/>
      </w:r>
    </w:p>
    <w:p w:rsidR="00B8389C" w:rsidRPr="001C2702" w:rsidRDefault="00B8389C" w:rsidP="00B8389C">
      <w:pPr>
        <w:spacing w:after="0" w:line="240" w:lineRule="auto"/>
        <w:rPr>
          <w:rFonts w:cs="Arial"/>
          <w:b/>
          <w:bCs/>
          <w:u w:val="single"/>
        </w:rPr>
      </w:pPr>
      <w:r w:rsidRPr="001C2702">
        <w:rPr>
          <w:rFonts w:cs="Arial"/>
          <w:b/>
          <w:bCs/>
          <w:u w:val="single"/>
        </w:rPr>
        <w:lastRenderedPageBreak/>
        <w:t>ΠΡΟΧΕΙΡΟ</w:t>
      </w:r>
    </w:p>
    <w:p w:rsidR="00B8389C" w:rsidRPr="001C2702" w:rsidRDefault="00B8389C">
      <w:pPr>
        <w:spacing w:after="160" w:line="259" w:lineRule="auto"/>
        <w:rPr>
          <w:rFonts w:cs="Arial"/>
          <w:b/>
          <w:bCs/>
          <w:u w:val="single"/>
        </w:rPr>
      </w:pPr>
    </w:p>
    <w:sectPr w:rsidR="00B8389C" w:rsidRPr="001C2702" w:rsidSect="001C2702">
      <w:footerReference w:type="default" r:id="rId24"/>
      <w:pgSz w:w="11906" w:h="16838"/>
      <w:pgMar w:top="709" w:right="1418" w:bottom="709" w:left="1418" w:header="709" w:footer="5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9F0" w:rsidRDefault="006939F0" w:rsidP="00A27F2C">
      <w:pPr>
        <w:spacing w:after="0" w:line="240" w:lineRule="auto"/>
      </w:pPr>
      <w:r>
        <w:separator/>
      </w:r>
    </w:p>
  </w:endnote>
  <w:endnote w:type="continuationSeparator" w:id="0">
    <w:p w:rsidR="006939F0" w:rsidRDefault="006939F0" w:rsidP="00A2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UniversalMath1 BT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7056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E0B95" w:rsidRDefault="0014592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9E0B95">
          <w:instrText xml:space="preserve"> PAGE   \* MERGEFORMAT </w:instrText>
        </w:r>
        <w:r>
          <w:fldChar w:fldCharType="separate"/>
        </w:r>
        <w:r w:rsidR="007737AE">
          <w:rPr>
            <w:noProof/>
          </w:rPr>
          <w:t>1</w:t>
        </w:r>
        <w:r>
          <w:rPr>
            <w:noProof/>
          </w:rPr>
          <w:fldChar w:fldCharType="end"/>
        </w:r>
        <w:r w:rsidR="009E0B95">
          <w:t xml:space="preserve"> | </w:t>
        </w:r>
        <w:r w:rsidR="009E0B95">
          <w:rPr>
            <w:color w:val="7F7F7F" w:themeColor="background1" w:themeShade="7F"/>
            <w:spacing w:val="60"/>
          </w:rPr>
          <w:t>20</w:t>
        </w:r>
      </w:p>
    </w:sdtContent>
  </w:sdt>
  <w:p w:rsidR="009E0B95" w:rsidRDefault="009E0B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9F0" w:rsidRDefault="006939F0" w:rsidP="00A27F2C">
      <w:pPr>
        <w:spacing w:after="0" w:line="240" w:lineRule="auto"/>
      </w:pPr>
      <w:r>
        <w:separator/>
      </w:r>
    </w:p>
  </w:footnote>
  <w:footnote w:type="continuationSeparator" w:id="0">
    <w:p w:rsidR="006939F0" w:rsidRDefault="006939F0" w:rsidP="00A27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76B"/>
    <w:multiLevelType w:val="hybridMultilevel"/>
    <w:tmpl w:val="696CB7F2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15364"/>
    <w:multiLevelType w:val="hybridMultilevel"/>
    <w:tmpl w:val="B6486D4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796092"/>
    <w:multiLevelType w:val="hybridMultilevel"/>
    <w:tmpl w:val="BB46050C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6171"/>
    <w:multiLevelType w:val="hybridMultilevel"/>
    <w:tmpl w:val="AB2A0950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B1B23"/>
    <w:multiLevelType w:val="hybridMultilevel"/>
    <w:tmpl w:val="6F5C8370"/>
    <w:lvl w:ilvl="0" w:tplc="0A641DE8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A5115"/>
    <w:multiLevelType w:val="hybridMultilevel"/>
    <w:tmpl w:val="A866FD4A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81789E"/>
    <w:multiLevelType w:val="hybridMultilevel"/>
    <w:tmpl w:val="6DD62A7A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80F76"/>
    <w:multiLevelType w:val="hybridMultilevel"/>
    <w:tmpl w:val="C7D4BFDC"/>
    <w:lvl w:ilvl="0" w:tplc="0A641DE8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24604"/>
    <w:multiLevelType w:val="hybridMultilevel"/>
    <w:tmpl w:val="6F2ED0FE"/>
    <w:lvl w:ilvl="0" w:tplc="3D9AB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F0FEE"/>
    <w:multiLevelType w:val="hybridMultilevel"/>
    <w:tmpl w:val="23583C9A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53A12"/>
    <w:multiLevelType w:val="hybridMultilevel"/>
    <w:tmpl w:val="FFE0EC1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15525"/>
    <w:multiLevelType w:val="hybridMultilevel"/>
    <w:tmpl w:val="D1289DD4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C4754C"/>
    <w:multiLevelType w:val="hybridMultilevel"/>
    <w:tmpl w:val="65D88942"/>
    <w:lvl w:ilvl="0" w:tplc="3D9AB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71256"/>
    <w:multiLevelType w:val="hybridMultilevel"/>
    <w:tmpl w:val="D9D0AE7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D386C"/>
    <w:multiLevelType w:val="hybridMultilevel"/>
    <w:tmpl w:val="87B245A0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E3AA0"/>
    <w:multiLevelType w:val="hybridMultilevel"/>
    <w:tmpl w:val="900EF276"/>
    <w:lvl w:ilvl="0" w:tplc="3D9AB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21A1D"/>
    <w:multiLevelType w:val="hybridMultilevel"/>
    <w:tmpl w:val="263A0CE6"/>
    <w:lvl w:ilvl="0" w:tplc="0A641DE8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011B4"/>
    <w:multiLevelType w:val="hybridMultilevel"/>
    <w:tmpl w:val="15C4712E"/>
    <w:lvl w:ilvl="0" w:tplc="3D9AB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15C26"/>
    <w:multiLevelType w:val="hybridMultilevel"/>
    <w:tmpl w:val="6DD62A7A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B2797"/>
    <w:multiLevelType w:val="hybridMultilevel"/>
    <w:tmpl w:val="E71E31E6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50CCA"/>
    <w:multiLevelType w:val="hybridMultilevel"/>
    <w:tmpl w:val="D0469130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D234C4"/>
    <w:multiLevelType w:val="hybridMultilevel"/>
    <w:tmpl w:val="1B803F16"/>
    <w:lvl w:ilvl="0" w:tplc="3D9AB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1D6310"/>
    <w:multiLevelType w:val="hybridMultilevel"/>
    <w:tmpl w:val="5AF862CC"/>
    <w:lvl w:ilvl="0" w:tplc="3D9AB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F859B3"/>
    <w:multiLevelType w:val="hybridMultilevel"/>
    <w:tmpl w:val="6F2ED0FE"/>
    <w:lvl w:ilvl="0" w:tplc="3D9AB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9A0E30"/>
    <w:multiLevelType w:val="hybridMultilevel"/>
    <w:tmpl w:val="D7D6DDA4"/>
    <w:lvl w:ilvl="0" w:tplc="3D9AB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902F2E"/>
    <w:multiLevelType w:val="hybridMultilevel"/>
    <w:tmpl w:val="D1FA021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CB32ED2"/>
    <w:multiLevelType w:val="hybridMultilevel"/>
    <w:tmpl w:val="DF6CD5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D1B3831"/>
    <w:multiLevelType w:val="hybridMultilevel"/>
    <w:tmpl w:val="EA9E7876"/>
    <w:lvl w:ilvl="0" w:tplc="3D9AB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65819"/>
    <w:multiLevelType w:val="hybridMultilevel"/>
    <w:tmpl w:val="E0D4E9D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79C524D"/>
    <w:multiLevelType w:val="hybridMultilevel"/>
    <w:tmpl w:val="1AF6A69A"/>
    <w:lvl w:ilvl="0" w:tplc="3D9AB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E6789B"/>
    <w:multiLevelType w:val="hybridMultilevel"/>
    <w:tmpl w:val="0BAAB6BE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42B54"/>
    <w:multiLevelType w:val="hybridMultilevel"/>
    <w:tmpl w:val="C23CF656"/>
    <w:lvl w:ilvl="0" w:tplc="3D9AB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F32609"/>
    <w:multiLevelType w:val="hybridMultilevel"/>
    <w:tmpl w:val="1C8EDCEE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CD58EF"/>
    <w:multiLevelType w:val="hybridMultilevel"/>
    <w:tmpl w:val="2B0A7A6E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846A5D"/>
    <w:multiLevelType w:val="hybridMultilevel"/>
    <w:tmpl w:val="87DA3A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315099"/>
    <w:multiLevelType w:val="hybridMultilevel"/>
    <w:tmpl w:val="773CB4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1690943"/>
    <w:multiLevelType w:val="hybridMultilevel"/>
    <w:tmpl w:val="4E4053A4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6438D9"/>
    <w:multiLevelType w:val="hybridMultilevel"/>
    <w:tmpl w:val="18143F1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1D6476"/>
    <w:multiLevelType w:val="hybridMultilevel"/>
    <w:tmpl w:val="C28C12FC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8619F8"/>
    <w:multiLevelType w:val="hybridMultilevel"/>
    <w:tmpl w:val="4E801A3C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EF2F07"/>
    <w:multiLevelType w:val="hybridMultilevel"/>
    <w:tmpl w:val="94D078A0"/>
    <w:lvl w:ilvl="0" w:tplc="0A641DE8">
      <w:start w:val="1"/>
      <w:numFmt w:val="lowerRoman"/>
      <w:lvlText w:val="%1.)"/>
      <w:lvlJc w:val="righ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3253F9"/>
    <w:multiLevelType w:val="hybridMultilevel"/>
    <w:tmpl w:val="99EA0EAC"/>
    <w:lvl w:ilvl="0" w:tplc="3D9AB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4928AA"/>
    <w:multiLevelType w:val="hybridMultilevel"/>
    <w:tmpl w:val="6DD62A7A"/>
    <w:lvl w:ilvl="0" w:tplc="580ACE1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1"/>
  </w:num>
  <w:num w:numId="4">
    <w:abstractNumId w:val="24"/>
  </w:num>
  <w:num w:numId="5">
    <w:abstractNumId w:val="12"/>
  </w:num>
  <w:num w:numId="6">
    <w:abstractNumId w:val="31"/>
  </w:num>
  <w:num w:numId="7">
    <w:abstractNumId w:val="15"/>
  </w:num>
  <w:num w:numId="8">
    <w:abstractNumId w:val="41"/>
  </w:num>
  <w:num w:numId="9">
    <w:abstractNumId w:val="17"/>
  </w:num>
  <w:num w:numId="10">
    <w:abstractNumId w:val="22"/>
  </w:num>
  <w:num w:numId="11">
    <w:abstractNumId w:val="27"/>
  </w:num>
  <w:num w:numId="12">
    <w:abstractNumId w:val="8"/>
  </w:num>
  <w:num w:numId="13">
    <w:abstractNumId w:val="23"/>
  </w:num>
  <w:num w:numId="14">
    <w:abstractNumId w:val="29"/>
  </w:num>
  <w:num w:numId="15">
    <w:abstractNumId w:val="21"/>
  </w:num>
  <w:num w:numId="16">
    <w:abstractNumId w:val="32"/>
  </w:num>
  <w:num w:numId="17">
    <w:abstractNumId w:val="11"/>
  </w:num>
  <w:num w:numId="18">
    <w:abstractNumId w:val="5"/>
  </w:num>
  <w:num w:numId="19">
    <w:abstractNumId w:val="3"/>
  </w:num>
  <w:num w:numId="20">
    <w:abstractNumId w:val="9"/>
  </w:num>
  <w:num w:numId="21">
    <w:abstractNumId w:val="14"/>
  </w:num>
  <w:num w:numId="22">
    <w:abstractNumId w:val="20"/>
  </w:num>
  <w:num w:numId="23">
    <w:abstractNumId w:val="30"/>
  </w:num>
  <w:num w:numId="24">
    <w:abstractNumId w:val="19"/>
  </w:num>
  <w:num w:numId="25">
    <w:abstractNumId w:val="42"/>
  </w:num>
  <w:num w:numId="26">
    <w:abstractNumId w:val="18"/>
  </w:num>
  <w:num w:numId="27">
    <w:abstractNumId w:val="6"/>
  </w:num>
  <w:num w:numId="28">
    <w:abstractNumId w:val="38"/>
  </w:num>
  <w:num w:numId="29">
    <w:abstractNumId w:val="0"/>
  </w:num>
  <w:num w:numId="30">
    <w:abstractNumId w:val="33"/>
  </w:num>
  <w:num w:numId="31">
    <w:abstractNumId w:val="2"/>
  </w:num>
  <w:num w:numId="32">
    <w:abstractNumId w:val="36"/>
  </w:num>
  <w:num w:numId="33">
    <w:abstractNumId w:val="39"/>
  </w:num>
  <w:num w:numId="34">
    <w:abstractNumId w:val="10"/>
  </w:num>
  <w:num w:numId="35">
    <w:abstractNumId w:val="34"/>
  </w:num>
  <w:num w:numId="36">
    <w:abstractNumId w:val="26"/>
  </w:num>
  <w:num w:numId="37">
    <w:abstractNumId w:val="16"/>
  </w:num>
  <w:num w:numId="38">
    <w:abstractNumId w:val="4"/>
  </w:num>
  <w:num w:numId="39">
    <w:abstractNumId w:val="7"/>
  </w:num>
  <w:num w:numId="40">
    <w:abstractNumId w:val="40"/>
  </w:num>
  <w:num w:numId="41">
    <w:abstractNumId w:val="37"/>
  </w:num>
  <w:num w:numId="42">
    <w:abstractNumId w:val="13"/>
  </w:num>
  <w:num w:numId="43">
    <w:abstractNumId w:val="1"/>
  </w:num>
  <w:num w:numId="44">
    <w:abstractNumId w:val="28"/>
  </w:num>
  <w:num w:numId="45">
    <w:abstractNumId w:val="35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1B20"/>
    <w:rsid w:val="00007CEE"/>
    <w:rsid w:val="00010A99"/>
    <w:rsid w:val="00012A2F"/>
    <w:rsid w:val="000201AF"/>
    <w:rsid w:val="000233C1"/>
    <w:rsid w:val="00024FBE"/>
    <w:rsid w:val="00026511"/>
    <w:rsid w:val="00026525"/>
    <w:rsid w:val="00030B0D"/>
    <w:rsid w:val="00030E08"/>
    <w:rsid w:val="00032CE6"/>
    <w:rsid w:val="00035114"/>
    <w:rsid w:val="0003784F"/>
    <w:rsid w:val="00040F32"/>
    <w:rsid w:val="00043171"/>
    <w:rsid w:val="00044B24"/>
    <w:rsid w:val="0006284D"/>
    <w:rsid w:val="00063284"/>
    <w:rsid w:val="000637C6"/>
    <w:rsid w:val="00063C40"/>
    <w:rsid w:val="0006459A"/>
    <w:rsid w:val="00064F08"/>
    <w:rsid w:val="00070D42"/>
    <w:rsid w:val="00071493"/>
    <w:rsid w:val="00076CFC"/>
    <w:rsid w:val="00081326"/>
    <w:rsid w:val="0008439F"/>
    <w:rsid w:val="00084676"/>
    <w:rsid w:val="00090D09"/>
    <w:rsid w:val="00093FF2"/>
    <w:rsid w:val="000A19E7"/>
    <w:rsid w:val="000B0AE3"/>
    <w:rsid w:val="000B4155"/>
    <w:rsid w:val="000B481D"/>
    <w:rsid w:val="000C74DC"/>
    <w:rsid w:val="000D00AC"/>
    <w:rsid w:val="000D2088"/>
    <w:rsid w:val="000E2059"/>
    <w:rsid w:val="000E2F60"/>
    <w:rsid w:val="000E43A6"/>
    <w:rsid w:val="000E6894"/>
    <w:rsid w:val="000F00F9"/>
    <w:rsid w:val="000F0212"/>
    <w:rsid w:val="000F43D5"/>
    <w:rsid w:val="000F75C8"/>
    <w:rsid w:val="00100557"/>
    <w:rsid w:val="00103242"/>
    <w:rsid w:val="00105563"/>
    <w:rsid w:val="001067FF"/>
    <w:rsid w:val="001102C7"/>
    <w:rsid w:val="00112C19"/>
    <w:rsid w:val="00112ED3"/>
    <w:rsid w:val="00113266"/>
    <w:rsid w:val="00117E8B"/>
    <w:rsid w:val="00123B8B"/>
    <w:rsid w:val="00126BF2"/>
    <w:rsid w:val="00130A26"/>
    <w:rsid w:val="0013135D"/>
    <w:rsid w:val="00131CA7"/>
    <w:rsid w:val="00132957"/>
    <w:rsid w:val="001331E9"/>
    <w:rsid w:val="001403C1"/>
    <w:rsid w:val="00142098"/>
    <w:rsid w:val="00145924"/>
    <w:rsid w:val="0015393F"/>
    <w:rsid w:val="00155E5B"/>
    <w:rsid w:val="001601C7"/>
    <w:rsid w:val="001662BA"/>
    <w:rsid w:val="001671E0"/>
    <w:rsid w:val="00174AD0"/>
    <w:rsid w:val="00177AC4"/>
    <w:rsid w:val="001859C6"/>
    <w:rsid w:val="00185CCA"/>
    <w:rsid w:val="00187077"/>
    <w:rsid w:val="001870A5"/>
    <w:rsid w:val="0019301C"/>
    <w:rsid w:val="00193393"/>
    <w:rsid w:val="00193F00"/>
    <w:rsid w:val="00195B65"/>
    <w:rsid w:val="001A2E2C"/>
    <w:rsid w:val="001A3CC8"/>
    <w:rsid w:val="001A6144"/>
    <w:rsid w:val="001B3FA7"/>
    <w:rsid w:val="001B42F5"/>
    <w:rsid w:val="001B48A3"/>
    <w:rsid w:val="001B7F6B"/>
    <w:rsid w:val="001C1A16"/>
    <w:rsid w:val="001C2702"/>
    <w:rsid w:val="001C7DA3"/>
    <w:rsid w:val="001D1F69"/>
    <w:rsid w:val="001D41DE"/>
    <w:rsid w:val="001E0B6B"/>
    <w:rsid w:val="001E64F2"/>
    <w:rsid w:val="001F2AD0"/>
    <w:rsid w:val="001F2B1B"/>
    <w:rsid w:val="001F3DE0"/>
    <w:rsid w:val="001F3ECA"/>
    <w:rsid w:val="001F633E"/>
    <w:rsid w:val="001F6AD8"/>
    <w:rsid w:val="002014D2"/>
    <w:rsid w:val="00207669"/>
    <w:rsid w:val="002112D4"/>
    <w:rsid w:val="002176EE"/>
    <w:rsid w:val="0022386F"/>
    <w:rsid w:val="00226EC0"/>
    <w:rsid w:val="002314C0"/>
    <w:rsid w:val="00232121"/>
    <w:rsid w:val="00234835"/>
    <w:rsid w:val="0024522F"/>
    <w:rsid w:val="0024679D"/>
    <w:rsid w:val="00246C01"/>
    <w:rsid w:val="00246DA4"/>
    <w:rsid w:val="002475A9"/>
    <w:rsid w:val="002503A1"/>
    <w:rsid w:val="00252C71"/>
    <w:rsid w:val="00252E04"/>
    <w:rsid w:val="0025635D"/>
    <w:rsid w:val="00257607"/>
    <w:rsid w:val="00260C04"/>
    <w:rsid w:val="00262A7E"/>
    <w:rsid w:val="0026407A"/>
    <w:rsid w:val="00265FA6"/>
    <w:rsid w:val="0026771C"/>
    <w:rsid w:val="002773C4"/>
    <w:rsid w:val="0027796F"/>
    <w:rsid w:val="00281CAB"/>
    <w:rsid w:val="00283532"/>
    <w:rsid w:val="00293902"/>
    <w:rsid w:val="00296538"/>
    <w:rsid w:val="002A15D6"/>
    <w:rsid w:val="002A2ADE"/>
    <w:rsid w:val="002A7002"/>
    <w:rsid w:val="002B1B27"/>
    <w:rsid w:val="002B3426"/>
    <w:rsid w:val="002C060B"/>
    <w:rsid w:val="002C3A6E"/>
    <w:rsid w:val="002C7315"/>
    <w:rsid w:val="002D156B"/>
    <w:rsid w:val="002D197E"/>
    <w:rsid w:val="002D283E"/>
    <w:rsid w:val="002D3C00"/>
    <w:rsid w:val="002D5BE4"/>
    <w:rsid w:val="002E0A5A"/>
    <w:rsid w:val="002E247C"/>
    <w:rsid w:val="002E2C4B"/>
    <w:rsid w:val="002E4691"/>
    <w:rsid w:val="0030010E"/>
    <w:rsid w:val="0030282D"/>
    <w:rsid w:val="003155F2"/>
    <w:rsid w:val="003200B8"/>
    <w:rsid w:val="003201CE"/>
    <w:rsid w:val="003227DF"/>
    <w:rsid w:val="00323BA3"/>
    <w:rsid w:val="00326B9A"/>
    <w:rsid w:val="0032761F"/>
    <w:rsid w:val="003343EC"/>
    <w:rsid w:val="00340C55"/>
    <w:rsid w:val="003478FC"/>
    <w:rsid w:val="00361067"/>
    <w:rsid w:val="00365E2D"/>
    <w:rsid w:val="003669C8"/>
    <w:rsid w:val="0037001F"/>
    <w:rsid w:val="00383386"/>
    <w:rsid w:val="00385382"/>
    <w:rsid w:val="0038626D"/>
    <w:rsid w:val="00390D1C"/>
    <w:rsid w:val="0039277C"/>
    <w:rsid w:val="00396191"/>
    <w:rsid w:val="003961F3"/>
    <w:rsid w:val="00397C04"/>
    <w:rsid w:val="003A0C0E"/>
    <w:rsid w:val="003A278D"/>
    <w:rsid w:val="003A38F5"/>
    <w:rsid w:val="003A6DF6"/>
    <w:rsid w:val="003B48F3"/>
    <w:rsid w:val="003B5F69"/>
    <w:rsid w:val="003C03C1"/>
    <w:rsid w:val="003C1616"/>
    <w:rsid w:val="003C44FD"/>
    <w:rsid w:val="003C6692"/>
    <w:rsid w:val="003C74AF"/>
    <w:rsid w:val="003C7EFA"/>
    <w:rsid w:val="003D0EFC"/>
    <w:rsid w:val="003D423A"/>
    <w:rsid w:val="003D757A"/>
    <w:rsid w:val="003E03F8"/>
    <w:rsid w:val="003E6D89"/>
    <w:rsid w:val="003F0D2C"/>
    <w:rsid w:val="003F4D89"/>
    <w:rsid w:val="00401DF9"/>
    <w:rsid w:val="00402566"/>
    <w:rsid w:val="00403336"/>
    <w:rsid w:val="00407C28"/>
    <w:rsid w:val="004106AE"/>
    <w:rsid w:val="00410CE3"/>
    <w:rsid w:val="004119F0"/>
    <w:rsid w:val="0041264C"/>
    <w:rsid w:val="00412C85"/>
    <w:rsid w:val="00414B19"/>
    <w:rsid w:val="00417445"/>
    <w:rsid w:val="0042611A"/>
    <w:rsid w:val="0042771E"/>
    <w:rsid w:val="00431D85"/>
    <w:rsid w:val="00433C5D"/>
    <w:rsid w:val="00434C4D"/>
    <w:rsid w:val="00441EE3"/>
    <w:rsid w:val="00450467"/>
    <w:rsid w:val="004538A1"/>
    <w:rsid w:val="00454E61"/>
    <w:rsid w:val="004620BD"/>
    <w:rsid w:val="004635F5"/>
    <w:rsid w:val="004657A7"/>
    <w:rsid w:val="0047230D"/>
    <w:rsid w:val="00473B20"/>
    <w:rsid w:val="00477F7C"/>
    <w:rsid w:val="004826BB"/>
    <w:rsid w:val="00483299"/>
    <w:rsid w:val="00483B7A"/>
    <w:rsid w:val="004869F5"/>
    <w:rsid w:val="00492496"/>
    <w:rsid w:val="004959AE"/>
    <w:rsid w:val="0049764D"/>
    <w:rsid w:val="004A0668"/>
    <w:rsid w:val="004A25AF"/>
    <w:rsid w:val="004A3E49"/>
    <w:rsid w:val="004A780A"/>
    <w:rsid w:val="004B3ED7"/>
    <w:rsid w:val="004C0D9E"/>
    <w:rsid w:val="004C2B42"/>
    <w:rsid w:val="004C38DF"/>
    <w:rsid w:val="004C67F0"/>
    <w:rsid w:val="004C6CCB"/>
    <w:rsid w:val="004D078A"/>
    <w:rsid w:val="004D08A9"/>
    <w:rsid w:val="004D0D17"/>
    <w:rsid w:val="004D2B58"/>
    <w:rsid w:val="004D346A"/>
    <w:rsid w:val="004D3619"/>
    <w:rsid w:val="004D416B"/>
    <w:rsid w:val="004D5CC5"/>
    <w:rsid w:val="004E2E8E"/>
    <w:rsid w:val="004E7990"/>
    <w:rsid w:val="004F0524"/>
    <w:rsid w:val="004F4174"/>
    <w:rsid w:val="004F46CF"/>
    <w:rsid w:val="004F78FA"/>
    <w:rsid w:val="00502489"/>
    <w:rsid w:val="00502914"/>
    <w:rsid w:val="00507C2C"/>
    <w:rsid w:val="00511344"/>
    <w:rsid w:val="0051137C"/>
    <w:rsid w:val="00511999"/>
    <w:rsid w:val="00513380"/>
    <w:rsid w:val="00514DDF"/>
    <w:rsid w:val="00527B7A"/>
    <w:rsid w:val="00534DF9"/>
    <w:rsid w:val="0053576C"/>
    <w:rsid w:val="00546796"/>
    <w:rsid w:val="00547A75"/>
    <w:rsid w:val="005530A8"/>
    <w:rsid w:val="0055552C"/>
    <w:rsid w:val="00555E6F"/>
    <w:rsid w:val="00560460"/>
    <w:rsid w:val="00564901"/>
    <w:rsid w:val="00564D54"/>
    <w:rsid w:val="005659AD"/>
    <w:rsid w:val="005673D9"/>
    <w:rsid w:val="005714C6"/>
    <w:rsid w:val="005844D8"/>
    <w:rsid w:val="0058451F"/>
    <w:rsid w:val="00584603"/>
    <w:rsid w:val="00585676"/>
    <w:rsid w:val="00590357"/>
    <w:rsid w:val="00591E52"/>
    <w:rsid w:val="0059379F"/>
    <w:rsid w:val="00594507"/>
    <w:rsid w:val="0059786A"/>
    <w:rsid w:val="00597A36"/>
    <w:rsid w:val="005A0723"/>
    <w:rsid w:val="005A0A43"/>
    <w:rsid w:val="005A2649"/>
    <w:rsid w:val="005A50B2"/>
    <w:rsid w:val="005A70FB"/>
    <w:rsid w:val="005B112E"/>
    <w:rsid w:val="005B3CB6"/>
    <w:rsid w:val="005B3DF4"/>
    <w:rsid w:val="005B6AA4"/>
    <w:rsid w:val="005C0756"/>
    <w:rsid w:val="005C13A1"/>
    <w:rsid w:val="005C5501"/>
    <w:rsid w:val="005C6524"/>
    <w:rsid w:val="005C684A"/>
    <w:rsid w:val="005C7101"/>
    <w:rsid w:val="005D03A7"/>
    <w:rsid w:val="005E03E8"/>
    <w:rsid w:val="005E337C"/>
    <w:rsid w:val="005E6CB7"/>
    <w:rsid w:val="005E6D90"/>
    <w:rsid w:val="005E6F17"/>
    <w:rsid w:val="005E715C"/>
    <w:rsid w:val="005F047C"/>
    <w:rsid w:val="005F2DA8"/>
    <w:rsid w:val="005F4BD6"/>
    <w:rsid w:val="005F65EF"/>
    <w:rsid w:val="005F7816"/>
    <w:rsid w:val="00600D10"/>
    <w:rsid w:val="00601B57"/>
    <w:rsid w:val="00603029"/>
    <w:rsid w:val="0061113B"/>
    <w:rsid w:val="00612DA8"/>
    <w:rsid w:val="00615336"/>
    <w:rsid w:val="00625A29"/>
    <w:rsid w:val="00631608"/>
    <w:rsid w:val="0063202C"/>
    <w:rsid w:val="00644C01"/>
    <w:rsid w:val="00644EA8"/>
    <w:rsid w:val="00654609"/>
    <w:rsid w:val="00655BE3"/>
    <w:rsid w:val="00656F3A"/>
    <w:rsid w:val="006608B0"/>
    <w:rsid w:val="0066111D"/>
    <w:rsid w:val="00671FBD"/>
    <w:rsid w:val="00673466"/>
    <w:rsid w:val="00673773"/>
    <w:rsid w:val="006804E3"/>
    <w:rsid w:val="00685139"/>
    <w:rsid w:val="0068751A"/>
    <w:rsid w:val="00687D5C"/>
    <w:rsid w:val="006939F0"/>
    <w:rsid w:val="00693B02"/>
    <w:rsid w:val="00696CBE"/>
    <w:rsid w:val="006B3351"/>
    <w:rsid w:val="006B3E0D"/>
    <w:rsid w:val="006B3F0E"/>
    <w:rsid w:val="006C158E"/>
    <w:rsid w:val="006C2441"/>
    <w:rsid w:val="006C6A85"/>
    <w:rsid w:val="006D4108"/>
    <w:rsid w:val="006D5ED4"/>
    <w:rsid w:val="006D7850"/>
    <w:rsid w:val="006E02C3"/>
    <w:rsid w:val="006E38EA"/>
    <w:rsid w:val="006E42F4"/>
    <w:rsid w:val="006E5176"/>
    <w:rsid w:val="006E675B"/>
    <w:rsid w:val="006E7EFA"/>
    <w:rsid w:val="007039FE"/>
    <w:rsid w:val="00703A6A"/>
    <w:rsid w:val="00703DEF"/>
    <w:rsid w:val="00706443"/>
    <w:rsid w:val="0070657C"/>
    <w:rsid w:val="0071004F"/>
    <w:rsid w:val="007104E7"/>
    <w:rsid w:val="00710963"/>
    <w:rsid w:val="00713807"/>
    <w:rsid w:val="0071544F"/>
    <w:rsid w:val="00715689"/>
    <w:rsid w:val="00721B20"/>
    <w:rsid w:val="00724359"/>
    <w:rsid w:val="007249EA"/>
    <w:rsid w:val="0073043C"/>
    <w:rsid w:val="0073063D"/>
    <w:rsid w:val="00732D9A"/>
    <w:rsid w:val="007355CD"/>
    <w:rsid w:val="00735716"/>
    <w:rsid w:val="00741648"/>
    <w:rsid w:val="00746453"/>
    <w:rsid w:val="00752068"/>
    <w:rsid w:val="00753331"/>
    <w:rsid w:val="00756195"/>
    <w:rsid w:val="0075722E"/>
    <w:rsid w:val="00761A3A"/>
    <w:rsid w:val="007625EF"/>
    <w:rsid w:val="007645BB"/>
    <w:rsid w:val="00764C91"/>
    <w:rsid w:val="007656DC"/>
    <w:rsid w:val="00766991"/>
    <w:rsid w:val="00767603"/>
    <w:rsid w:val="00771466"/>
    <w:rsid w:val="007737AE"/>
    <w:rsid w:val="00780A21"/>
    <w:rsid w:val="00783CAB"/>
    <w:rsid w:val="00787CB3"/>
    <w:rsid w:val="007A4B6A"/>
    <w:rsid w:val="007A70D5"/>
    <w:rsid w:val="007B018C"/>
    <w:rsid w:val="007B36FE"/>
    <w:rsid w:val="007B7903"/>
    <w:rsid w:val="007D0492"/>
    <w:rsid w:val="007D34B6"/>
    <w:rsid w:val="007D5FD5"/>
    <w:rsid w:val="007E1D44"/>
    <w:rsid w:val="007E653D"/>
    <w:rsid w:val="007F18B8"/>
    <w:rsid w:val="007F4BB5"/>
    <w:rsid w:val="007F5758"/>
    <w:rsid w:val="007F7CFE"/>
    <w:rsid w:val="00801C81"/>
    <w:rsid w:val="008031C3"/>
    <w:rsid w:val="008101E6"/>
    <w:rsid w:val="00822D2B"/>
    <w:rsid w:val="00823D68"/>
    <w:rsid w:val="00824F94"/>
    <w:rsid w:val="008253CD"/>
    <w:rsid w:val="00826215"/>
    <w:rsid w:val="008313C0"/>
    <w:rsid w:val="008315AE"/>
    <w:rsid w:val="00833845"/>
    <w:rsid w:val="0083473A"/>
    <w:rsid w:val="00837943"/>
    <w:rsid w:val="00840417"/>
    <w:rsid w:val="0084128B"/>
    <w:rsid w:val="00841309"/>
    <w:rsid w:val="008413E1"/>
    <w:rsid w:val="00845BA5"/>
    <w:rsid w:val="0084718D"/>
    <w:rsid w:val="008545C7"/>
    <w:rsid w:val="00855EEE"/>
    <w:rsid w:val="00861001"/>
    <w:rsid w:val="0086323A"/>
    <w:rsid w:val="00867C20"/>
    <w:rsid w:val="00870C8B"/>
    <w:rsid w:val="008736F3"/>
    <w:rsid w:val="0087511A"/>
    <w:rsid w:val="00877B93"/>
    <w:rsid w:val="00880BFC"/>
    <w:rsid w:val="00881A66"/>
    <w:rsid w:val="00884EDF"/>
    <w:rsid w:val="00886CB2"/>
    <w:rsid w:val="00891CB0"/>
    <w:rsid w:val="00891FFA"/>
    <w:rsid w:val="00893B14"/>
    <w:rsid w:val="00897F02"/>
    <w:rsid w:val="008A5B55"/>
    <w:rsid w:val="008A6819"/>
    <w:rsid w:val="008A74E4"/>
    <w:rsid w:val="008B2540"/>
    <w:rsid w:val="008B5EC4"/>
    <w:rsid w:val="008B6C59"/>
    <w:rsid w:val="008B6EC4"/>
    <w:rsid w:val="008B7CDF"/>
    <w:rsid w:val="008C0E5E"/>
    <w:rsid w:val="008C121E"/>
    <w:rsid w:val="008C1A29"/>
    <w:rsid w:val="008C1ADD"/>
    <w:rsid w:val="008C70FD"/>
    <w:rsid w:val="008D2D78"/>
    <w:rsid w:val="008D36F5"/>
    <w:rsid w:val="008D5055"/>
    <w:rsid w:val="008E17F7"/>
    <w:rsid w:val="008E4D7A"/>
    <w:rsid w:val="008F04AF"/>
    <w:rsid w:val="008F0836"/>
    <w:rsid w:val="008F0923"/>
    <w:rsid w:val="008F0C24"/>
    <w:rsid w:val="008F42B5"/>
    <w:rsid w:val="008F5208"/>
    <w:rsid w:val="00901DBB"/>
    <w:rsid w:val="00902B58"/>
    <w:rsid w:val="00904431"/>
    <w:rsid w:val="00904E20"/>
    <w:rsid w:val="00906A63"/>
    <w:rsid w:val="009103DF"/>
    <w:rsid w:val="009122E2"/>
    <w:rsid w:val="00912A51"/>
    <w:rsid w:val="00924DCA"/>
    <w:rsid w:val="00925481"/>
    <w:rsid w:val="00927729"/>
    <w:rsid w:val="00927BF4"/>
    <w:rsid w:val="00930B2B"/>
    <w:rsid w:val="00944BA5"/>
    <w:rsid w:val="00947E8A"/>
    <w:rsid w:val="009521E1"/>
    <w:rsid w:val="00961989"/>
    <w:rsid w:val="00962262"/>
    <w:rsid w:val="00962763"/>
    <w:rsid w:val="00967E2F"/>
    <w:rsid w:val="0097026B"/>
    <w:rsid w:val="0097126B"/>
    <w:rsid w:val="0098087B"/>
    <w:rsid w:val="00983C85"/>
    <w:rsid w:val="0098544F"/>
    <w:rsid w:val="00987462"/>
    <w:rsid w:val="009905D9"/>
    <w:rsid w:val="00990B8E"/>
    <w:rsid w:val="00992FD2"/>
    <w:rsid w:val="00995BC9"/>
    <w:rsid w:val="009968C0"/>
    <w:rsid w:val="009A0786"/>
    <w:rsid w:val="009A0CE7"/>
    <w:rsid w:val="009A0D0F"/>
    <w:rsid w:val="009A2F30"/>
    <w:rsid w:val="009A5C76"/>
    <w:rsid w:val="009A662B"/>
    <w:rsid w:val="009B2A4E"/>
    <w:rsid w:val="009B6F6C"/>
    <w:rsid w:val="009B737D"/>
    <w:rsid w:val="009C615D"/>
    <w:rsid w:val="009D23FE"/>
    <w:rsid w:val="009D2D4F"/>
    <w:rsid w:val="009D7B9F"/>
    <w:rsid w:val="009E0B95"/>
    <w:rsid w:val="009E415D"/>
    <w:rsid w:val="009E668D"/>
    <w:rsid w:val="009F16EB"/>
    <w:rsid w:val="009F197B"/>
    <w:rsid w:val="009F412C"/>
    <w:rsid w:val="00A055A1"/>
    <w:rsid w:val="00A058E1"/>
    <w:rsid w:val="00A06BD3"/>
    <w:rsid w:val="00A0726C"/>
    <w:rsid w:val="00A14F1F"/>
    <w:rsid w:val="00A1525E"/>
    <w:rsid w:val="00A16674"/>
    <w:rsid w:val="00A168B7"/>
    <w:rsid w:val="00A26AA4"/>
    <w:rsid w:val="00A27F2C"/>
    <w:rsid w:val="00A31FCE"/>
    <w:rsid w:val="00A32951"/>
    <w:rsid w:val="00A348BA"/>
    <w:rsid w:val="00A3593D"/>
    <w:rsid w:val="00A3655C"/>
    <w:rsid w:val="00A41E74"/>
    <w:rsid w:val="00A43115"/>
    <w:rsid w:val="00A43703"/>
    <w:rsid w:val="00A44974"/>
    <w:rsid w:val="00A54A5B"/>
    <w:rsid w:val="00A54BEB"/>
    <w:rsid w:val="00A60AD4"/>
    <w:rsid w:val="00A6326F"/>
    <w:rsid w:val="00A67D7C"/>
    <w:rsid w:val="00A70253"/>
    <w:rsid w:val="00A74702"/>
    <w:rsid w:val="00A82F6D"/>
    <w:rsid w:val="00A8560E"/>
    <w:rsid w:val="00A85A16"/>
    <w:rsid w:val="00A90B9F"/>
    <w:rsid w:val="00A91895"/>
    <w:rsid w:val="00A91FB8"/>
    <w:rsid w:val="00A928BC"/>
    <w:rsid w:val="00A94F48"/>
    <w:rsid w:val="00AA0285"/>
    <w:rsid w:val="00AA0585"/>
    <w:rsid w:val="00AA0C60"/>
    <w:rsid w:val="00AA0E37"/>
    <w:rsid w:val="00AA1570"/>
    <w:rsid w:val="00AA5608"/>
    <w:rsid w:val="00AB1579"/>
    <w:rsid w:val="00AB214F"/>
    <w:rsid w:val="00AB2C34"/>
    <w:rsid w:val="00AB4720"/>
    <w:rsid w:val="00AC658C"/>
    <w:rsid w:val="00AD0352"/>
    <w:rsid w:val="00AD17D5"/>
    <w:rsid w:val="00AD1F58"/>
    <w:rsid w:val="00AD6380"/>
    <w:rsid w:val="00AD6FD1"/>
    <w:rsid w:val="00AE0FF1"/>
    <w:rsid w:val="00AE72FB"/>
    <w:rsid w:val="00AF3655"/>
    <w:rsid w:val="00AF510C"/>
    <w:rsid w:val="00AF660A"/>
    <w:rsid w:val="00AF667B"/>
    <w:rsid w:val="00AF76E6"/>
    <w:rsid w:val="00B07607"/>
    <w:rsid w:val="00B13D89"/>
    <w:rsid w:val="00B14273"/>
    <w:rsid w:val="00B1528D"/>
    <w:rsid w:val="00B15C82"/>
    <w:rsid w:val="00B259C7"/>
    <w:rsid w:val="00B33AD6"/>
    <w:rsid w:val="00B34566"/>
    <w:rsid w:val="00B34595"/>
    <w:rsid w:val="00B351B4"/>
    <w:rsid w:val="00B37529"/>
    <w:rsid w:val="00B400A6"/>
    <w:rsid w:val="00B41246"/>
    <w:rsid w:val="00B44B9E"/>
    <w:rsid w:val="00B45525"/>
    <w:rsid w:val="00B47A21"/>
    <w:rsid w:val="00B53329"/>
    <w:rsid w:val="00B54407"/>
    <w:rsid w:val="00B56E70"/>
    <w:rsid w:val="00B62F62"/>
    <w:rsid w:val="00B62F69"/>
    <w:rsid w:val="00B64881"/>
    <w:rsid w:val="00B65412"/>
    <w:rsid w:val="00B70F95"/>
    <w:rsid w:val="00B8237C"/>
    <w:rsid w:val="00B8389C"/>
    <w:rsid w:val="00B84177"/>
    <w:rsid w:val="00B9007D"/>
    <w:rsid w:val="00B9131F"/>
    <w:rsid w:val="00B93CFA"/>
    <w:rsid w:val="00B97DE5"/>
    <w:rsid w:val="00BA0DFE"/>
    <w:rsid w:val="00BA2ECD"/>
    <w:rsid w:val="00BA428E"/>
    <w:rsid w:val="00BA561B"/>
    <w:rsid w:val="00BA5D6E"/>
    <w:rsid w:val="00BB2149"/>
    <w:rsid w:val="00BB60B6"/>
    <w:rsid w:val="00BB6C4A"/>
    <w:rsid w:val="00BC2106"/>
    <w:rsid w:val="00BC4F3A"/>
    <w:rsid w:val="00BC6773"/>
    <w:rsid w:val="00BD46B2"/>
    <w:rsid w:val="00BD5EC0"/>
    <w:rsid w:val="00BD6130"/>
    <w:rsid w:val="00BD739B"/>
    <w:rsid w:val="00BE66F0"/>
    <w:rsid w:val="00BF125D"/>
    <w:rsid w:val="00BF4525"/>
    <w:rsid w:val="00BF4AFB"/>
    <w:rsid w:val="00C01A2C"/>
    <w:rsid w:val="00C067E0"/>
    <w:rsid w:val="00C06CA7"/>
    <w:rsid w:val="00C07675"/>
    <w:rsid w:val="00C12A68"/>
    <w:rsid w:val="00C13A4D"/>
    <w:rsid w:val="00C148F0"/>
    <w:rsid w:val="00C23798"/>
    <w:rsid w:val="00C26455"/>
    <w:rsid w:val="00C309DA"/>
    <w:rsid w:val="00C3117E"/>
    <w:rsid w:val="00C331F1"/>
    <w:rsid w:val="00C366B1"/>
    <w:rsid w:val="00C401DC"/>
    <w:rsid w:val="00C458B4"/>
    <w:rsid w:val="00C4758A"/>
    <w:rsid w:val="00C53B0D"/>
    <w:rsid w:val="00C5406E"/>
    <w:rsid w:val="00C54FA0"/>
    <w:rsid w:val="00C555FC"/>
    <w:rsid w:val="00C57A7C"/>
    <w:rsid w:val="00C6253F"/>
    <w:rsid w:val="00C6699B"/>
    <w:rsid w:val="00C66AED"/>
    <w:rsid w:val="00C704EA"/>
    <w:rsid w:val="00C71285"/>
    <w:rsid w:val="00C72910"/>
    <w:rsid w:val="00C81D47"/>
    <w:rsid w:val="00C85567"/>
    <w:rsid w:val="00C91B78"/>
    <w:rsid w:val="00C93753"/>
    <w:rsid w:val="00C96AE2"/>
    <w:rsid w:val="00C96F74"/>
    <w:rsid w:val="00CA08ED"/>
    <w:rsid w:val="00CA1514"/>
    <w:rsid w:val="00CA2B59"/>
    <w:rsid w:val="00CA2B60"/>
    <w:rsid w:val="00CB0548"/>
    <w:rsid w:val="00CB6539"/>
    <w:rsid w:val="00CB6A53"/>
    <w:rsid w:val="00CB6B71"/>
    <w:rsid w:val="00CC2E00"/>
    <w:rsid w:val="00CC42BB"/>
    <w:rsid w:val="00CC564E"/>
    <w:rsid w:val="00CC5A3F"/>
    <w:rsid w:val="00CD3DF0"/>
    <w:rsid w:val="00CE2B9B"/>
    <w:rsid w:val="00CE5C17"/>
    <w:rsid w:val="00CF09A9"/>
    <w:rsid w:val="00CF7A37"/>
    <w:rsid w:val="00D0365A"/>
    <w:rsid w:val="00D03AE8"/>
    <w:rsid w:val="00D04283"/>
    <w:rsid w:val="00D07C27"/>
    <w:rsid w:val="00D14D01"/>
    <w:rsid w:val="00D15005"/>
    <w:rsid w:val="00D2036D"/>
    <w:rsid w:val="00D21D00"/>
    <w:rsid w:val="00D23EAC"/>
    <w:rsid w:val="00D24547"/>
    <w:rsid w:val="00D2455E"/>
    <w:rsid w:val="00D269FC"/>
    <w:rsid w:val="00D2708B"/>
    <w:rsid w:val="00D31326"/>
    <w:rsid w:val="00D325F1"/>
    <w:rsid w:val="00D343CD"/>
    <w:rsid w:val="00D344F6"/>
    <w:rsid w:val="00D35935"/>
    <w:rsid w:val="00D363E9"/>
    <w:rsid w:val="00D37387"/>
    <w:rsid w:val="00D4111C"/>
    <w:rsid w:val="00D413AE"/>
    <w:rsid w:val="00D45E38"/>
    <w:rsid w:val="00D46303"/>
    <w:rsid w:val="00D53ADF"/>
    <w:rsid w:val="00D5425B"/>
    <w:rsid w:val="00D551E8"/>
    <w:rsid w:val="00D754F7"/>
    <w:rsid w:val="00D80663"/>
    <w:rsid w:val="00D83AEB"/>
    <w:rsid w:val="00D86512"/>
    <w:rsid w:val="00D90ADB"/>
    <w:rsid w:val="00D93B51"/>
    <w:rsid w:val="00D93CE3"/>
    <w:rsid w:val="00D9672A"/>
    <w:rsid w:val="00D96D24"/>
    <w:rsid w:val="00DA0233"/>
    <w:rsid w:val="00DA11E0"/>
    <w:rsid w:val="00DA58FF"/>
    <w:rsid w:val="00DB2E7F"/>
    <w:rsid w:val="00DB7F2D"/>
    <w:rsid w:val="00DC6B4A"/>
    <w:rsid w:val="00DD516D"/>
    <w:rsid w:val="00DD5954"/>
    <w:rsid w:val="00DD6348"/>
    <w:rsid w:val="00DF1F59"/>
    <w:rsid w:val="00DF22D6"/>
    <w:rsid w:val="00E06055"/>
    <w:rsid w:val="00E07C1D"/>
    <w:rsid w:val="00E117D2"/>
    <w:rsid w:val="00E11E2F"/>
    <w:rsid w:val="00E139F6"/>
    <w:rsid w:val="00E145B0"/>
    <w:rsid w:val="00E154B5"/>
    <w:rsid w:val="00E201CC"/>
    <w:rsid w:val="00E24479"/>
    <w:rsid w:val="00E2552C"/>
    <w:rsid w:val="00E2661F"/>
    <w:rsid w:val="00E26A6B"/>
    <w:rsid w:val="00E31FC6"/>
    <w:rsid w:val="00E34CB5"/>
    <w:rsid w:val="00E358A9"/>
    <w:rsid w:val="00E37563"/>
    <w:rsid w:val="00E41D9A"/>
    <w:rsid w:val="00E4435B"/>
    <w:rsid w:val="00E443E6"/>
    <w:rsid w:val="00E447AA"/>
    <w:rsid w:val="00E457DE"/>
    <w:rsid w:val="00E468E9"/>
    <w:rsid w:val="00E47D94"/>
    <w:rsid w:val="00E5628C"/>
    <w:rsid w:val="00E57BB2"/>
    <w:rsid w:val="00E57F11"/>
    <w:rsid w:val="00E61E2E"/>
    <w:rsid w:val="00E62696"/>
    <w:rsid w:val="00E630B4"/>
    <w:rsid w:val="00E637D6"/>
    <w:rsid w:val="00E655A5"/>
    <w:rsid w:val="00E65CB8"/>
    <w:rsid w:val="00E66148"/>
    <w:rsid w:val="00E67835"/>
    <w:rsid w:val="00E745D3"/>
    <w:rsid w:val="00E752F8"/>
    <w:rsid w:val="00E753D5"/>
    <w:rsid w:val="00E819C7"/>
    <w:rsid w:val="00E84A23"/>
    <w:rsid w:val="00E939D7"/>
    <w:rsid w:val="00E97E8F"/>
    <w:rsid w:val="00EA77D9"/>
    <w:rsid w:val="00EB0954"/>
    <w:rsid w:val="00EB237A"/>
    <w:rsid w:val="00EB2A86"/>
    <w:rsid w:val="00EB3FEB"/>
    <w:rsid w:val="00EB7750"/>
    <w:rsid w:val="00EC07A8"/>
    <w:rsid w:val="00EC299D"/>
    <w:rsid w:val="00EC5116"/>
    <w:rsid w:val="00ED0CA1"/>
    <w:rsid w:val="00ED546F"/>
    <w:rsid w:val="00EE3058"/>
    <w:rsid w:val="00EE4AFB"/>
    <w:rsid w:val="00EE5506"/>
    <w:rsid w:val="00EE5D29"/>
    <w:rsid w:val="00EF4C06"/>
    <w:rsid w:val="00F006D8"/>
    <w:rsid w:val="00F00E14"/>
    <w:rsid w:val="00F16E2D"/>
    <w:rsid w:val="00F21ADB"/>
    <w:rsid w:val="00F27245"/>
    <w:rsid w:val="00F27BE2"/>
    <w:rsid w:val="00F315A2"/>
    <w:rsid w:val="00F35C99"/>
    <w:rsid w:val="00F41A60"/>
    <w:rsid w:val="00F4485B"/>
    <w:rsid w:val="00F4492E"/>
    <w:rsid w:val="00F51E13"/>
    <w:rsid w:val="00F54E8D"/>
    <w:rsid w:val="00F55E03"/>
    <w:rsid w:val="00F55E8A"/>
    <w:rsid w:val="00F57E7B"/>
    <w:rsid w:val="00F61717"/>
    <w:rsid w:val="00F66912"/>
    <w:rsid w:val="00F66CE6"/>
    <w:rsid w:val="00F7082C"/>
    <w:rsid w:val="00F7166E"/>
    <w:rsid w:val="00F747D7"/>
    <w:rsid w:val="00F75B35"/>
    <w:rsid w:val="00F76900"/>
    <w:rsid w:val="00F811D3"/>
    <w:rsid w:val="00F82780"/>
    <w:rsid w:val="00F83BE2"/>
    <w:rsid w:val="00F842F5"/>
    <w:rsid w:val="00F86BD7"/>
    <w:rsid w:val="00F90F92"/>
    <w:rsid w:val="00F91978"/>
    <w:rsid w:val="00F9420E"/>
    <w:rsid w:val="00F951CB"/>
    <w:rsid w:val="00F95597"/>
    <w:rsid w:val="00FA0E64"/>
    <w:rsid w:val="00FB023E"/>
    <w:rsid w:val="00FB1DF0"/>
    <w:rsid w:val="00FB4624"/>
    <w:rsid w:val="00FC2C61"/>
    <w:rsid w:val="00FC5248"/>
    <w:rsid w:val="00FC6824"/>
    <w:rsid w:val="00FD0F69"/>
    <w:rsid w:val="00FD32B7"/>
    <w:rsid w:val="00FD4D71"/>
    <w:rsid w:val="00FD5D1A"/>
    <w:rsid w:val="00FD7056"/>
    <w:rsid w:val="00FD7820"/>
    <w:rsid w:val="00FE2C06"/>
    <w:rsid w:val="00FE6261"/>
    <w:rsid w:val="00FE6EC2"/>
    <w:rsid w:val="00FF23E4"/>
    <w:rsid w:val="00FF2412"/>
    <w:rsid w:val="00FF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1E0"/>
    <w:pPr>
      <w:spacing w:after="200" w:line="276" w:lineRule="auto"/>
    </w:pPr>
    <w:rPr>
      <w:rFonts w:ascii="Arial" w:hAnsi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12A68"/>
    <w:pPr>
      <w:keepNext/>
      <w:spacing w:after="0" w:line="240" w:lineRule="auto"/>
      <w:ind w:left="1440" w:firstLine="720"/>
      <w:outlineLvl w:val="0"/>
    </w:pPr>
    <w:rPr>
      <w:rFonts w:eastAsia="Times New Roman" w:cs="Arial"/>
      <w:b/>
      <w:bCs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3C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2A68"/>
    <w:pPr>
      <w:keepNext/>
      <w:spacing w:after="0" w:line="240" w:lineRule="auto"/>
      <w:jc w:val="center"/>
      <w:outlineLvl w:val="4"/>
    </w:pPr>
    <w:rPr>
      <w:rFonts w:ascii="Tahoma" w:eastAsia="Times New Roman" w:hAnsi="Tahoma" w:cs="Tahoma"/>
      <w:b/>
      <w:bCs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20"/>
    <w:pPr>
      <w:ind w:left="720"/>
      <w:contextualSpacing/>
    </w:pPr>
  </w:style>
  <w:style w:type="paragraph" w:styleId="NormalWeb">
    <w:name w:val="Normal (Web)"/>
    <w:basedOn w:val="Normal"/>
    <w:unhideWhenUsed/>
    <w:rsid w:val="00721B20"/>
    <w:pPr>
      <w:spacing w:before="100" w:beforeAutospacing="1" w:after="100" w:afterAutospacing="1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040F32"/>
    <w:pPr>
      <w:spacing w:after="0" w:line="240" w:lineRule="auto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27F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F2C"/>
    <w:rPr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27F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F2C"/>
    <w:rPr>
      <w:lang w:eastAsia="en-GB"/>
    </w:rPr>
  </w:style>
  <w:style w:type="character" w:customStyle="1" w:styleId="Heading1Char">
    <w:name w:val="Heading 1 Char"/>
    <w:basedOn w:val="DefaultParagraphFont"/>
    <w:link w:val="Heading1"/>
    <w:rsid w:val="00C12A68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C12A68"/>
    <w:rPr>
      <w:rFonts w:ascii="Tahoma" w:eastAsia="Times New Roman" w:hAnsi="Tahoma" w:cs="Tahoma"/>
      <w:b/>
      <w:bCs/>
      <w:sz w:val="28"/>
      <w:szCs w:val="24"/>
    </w:rPr>
  </w:style>
  <w:style w:type="paragraph" w:customStyle="1" w:styleId="Default">
    <w:name w:val="Default"/>
    <w:rsid w:val="002314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DA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433C5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325F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A6"/>
    <w:rPr>
      <w:rFonts w:ascii="Segoe UI" w:hAnsi="Segoe UI" w:cs="Segoe UI"/>
      <w:sz w:val="18"/>
      <w:szCs w:val="1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62696"/>
    <w:pPr>
      <w:keepLines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842F5"/>
    <w:rPr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3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746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44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66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58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0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66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688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78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4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8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B02A-4AE0-4E1F-906C-67427C088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21</Pages>
  <Words>3974</Words>
  <Characters>21462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Cyprus University of Technology</Company>
  <LinksUpToDate>false</LinksUpToDate>
  <CharactersWithSpaces>25386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Avraam Georgiou</dc:creator>
  <cp:keywords/>
  <dc:description/>
  <cp:lastModifiedBy>User</cp:lastModifiedBy>
  <cp:revision>9</cp:revision>
  <cp:lastPrinted>2019-10-14T09:17:00Z</cp:lastPrinted>
  <dcterms:created xsi:type="dcterms:W3CDTF">2019-11-26T14:48:00Z</dcterms:created>
  <dcterms:modified xsi:type="dcterms:W3CDTF">2019-11-29T08:05:00Z</dcterms:modified>
</cp:coreProperties>
</file>